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20"/>
        <w:ind w:firstLine="31680" w:firstLineChars="100"/>
        <w:jc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</w:p>
    <w:p>
      <w:pPr>
        <w:pStyle w:val="style0"/>
        <w:spacing w:lineRule="exact" w:line="520"/>
        <w:ind w:firstLine="31680" w:firstLineChars="100"/>
        <w:jc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宋体" w:cs="宋体" w:hAnsi="宋体" w:hint="eastAsia"/>
          <w:b/>
          <w:bCs/>
          <w:color w:val="000000"/>
          <w:kern w:val="0"/>
          <w:sz w:val="44"/>
          <w:szCs w:val="44"/>
        </w:rPr>
        <w:t>韶关市浈江区建国幼儿园</w:t>
      </w:r>
      <w:r>
        <w:rPr>
          <w:rFonts w:ascii="宋体" w:cs="宋体" w:hAnsi="宋体"/>
          <w:b/>
          <w:bCs/>
          <w:color w:val="000000"/>
          <w:kern w:val="0"/>
          <w:sz w:val="44"/>
          <w:szCs w:val="44"/>
        </w:rPr>
        <w:t>2018</w:t>
      </w:r>
      <w:r>
        <w:rPr>
          <w:rFonts w:ascii="宋体" w:cs="宋体" w:hAnsi="宋体" w:hint="eastAsia"/>
          <w:b/>
          <w:bCs/>
          <w:color w:val="000000"/>
          <w:kern w:val="0"/>
          <w:sz w:val="44"/>
          <w:szCs w:val="44"/>
        </w:rPr>
        <w:t>年</w:t>
      </w:r>
    </w:p>
    <w:p>
      <w:pPr>
        <w:pStyle w:val="style0"/>
        <w:spacing w:lineRule="exact" w:line="520"/>
        <w:ind w:firstLine="31680" w:firstLineChars="100"/>
        <w:jc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宋体" w:cs="宋体" w:hAnsi="宋体" w:hint="eastAsia"/>
          <w:b/>
          <w:bCs/>
          <w:color w:val="000000"/>
          <w:kern w:val="0"/>
          <w:sz w:val="44"/>
          <w:szCs w:val="44"/>
        </w:rPr>
        <w:t>秋季招生方案</w:t>
      </w:r>
    </w:p>
    <w:p>
      <w:pPr>
        <w:pStyle w:val="style0"/>
        <w:spacing w:lineRule="exact" w:line="520"/>
        <w:ind w:firstLine="31680" w:firstLineChars="192"/>
        <w:rPr>
          <w:rFonts w:ascii="仿宋_GB2312" w:cs="Times New Roman" w:eastAsia="仿宋_GB2312"/>
          <w:sz w:val="32"/>
          <w:szCs w:val="32"/>
        </w:rPr>
      </w:pPr>
    </w:p>
    <w:p>
      <w:pPr>
        <w:pStyle w:val="style0"/>
        <w:spacing w:lineRule="exact" w:line="460"/>
        <w:ind w:firstLine="31680" w:firstLineChars="192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根据韶关市幼儿园招生工作的相关要求，按“相对就近、免试入园、便民利民”的原则，结合本园实际情况，特制定</w:t>
      </w:r>
      <w:r>
        <w:rPr>
          <w:rFonts w:ascii="仿宋" w:cs="仿宋" w:eastAsia="仿宋" w:hAnsi="仿宋"/>
          <w:sz w:val="32"/>
          <w:szCs w:val="32"/>
        </w:rPr>
        <w:t>2018</w:t>
      </w:r>
      <w:r>
        <w:rPr>
          <w:rFonts w:ascii="仿宋" w:cs="仿宋" w:eastAsia="仿宋" w:hAnsi="仿宋" w:hint="eastAsia"/>
          <w:sz w:val="32"/>
          <w:szCs w:val="32"/>
        </w:rPr>
        <w:t>年秋季招生方案，现公布如下：</w:t>
      </w:r>
    </w:p>
    <w:p>
      <w:pPr>
        <w:pStyle w:val="style0"/>
        <w:spacing w:lineRule="exact" w:line="460"/>
        <w:ind w:firstLine="31680" w:firstLineChars="192"/>
        <w:rPr>
          <w:rFonts w:ascii="黑体" w:cs="Times New Roman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一、招生计划</w:t>
      </w:r>
    </w:p>
    <w:p>
      <w:pPr>
        <w:pStyle w:val="style0"/>
        <w:spacing w:lineRule="exact" w:line="460"/>
        <w:ind w:firstLine="3168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2018</w:t>
      </w:r>
      <w:r>
        <w:rPr>
          <w:rFonts w:ascii="仿宋" w:cs="仿宋" w:eastAsia="仿宋" w:hAnsi="仿宋" w:hint="eastAsia"/>
          <w:sz w:val="32"/>
          <w:szCs w:val="32"/>
        </w:rPr>
        <w:t>年秋季招收</w:t>
      </w:r>
      <w:r>
        <w:rPr>
          <w:rFonts w:ascii="仿宋" w:cs="仿宋" w:eastAsia="仿宋" w:hAnsi="仿宋"/>
          <w:sz w:val="32"/>
          <w:szCs w:val="32"/>
        </w:rPr>
        <w:t>6</w:t>
      </w:r>
      <w:r>
        <w:rPr>
          <w:rFonts w:ascii="仿宋" w:cs="仿宋" w:eastAsia="仿宋" w:hAnsi="仿宋" w:hint="eastAsia"/>
          <w:sz w:val="32"/>
          <w:szCs w:val="32"/>
        </w:rPr>
        <w:t>个小班，合计</w:t>
      </w:r>
      <w:r>
        <w:rPr>
          <w:rFonts w:ascii="仿宋" w:cs="仿宋" w:eastAsia="仿宋" w:hAnsi="仿宋"/>
          <w:sz w:val="32"/>
          <w:szCs w:val="32"/>
        </w:rPr>
        <w:t>150</w:t>
      </w:r>
      <w:r>
        <w:rPr>
          <w:rFonts w:ascii="仿宋" w:cs="仿宋" w:eastAsia="仿宋" w:hAnsi="仿宋" w:hint="eastAsia"/>
          <w:sz w:val="32"/>
          <w:szCs w:val="32"/>
        </w:rPr>
        <w:t>人。按“公办幼儿园招生必须以满足百姓入园需求为主，兼顾办园历史及政策性照顾入园（引进的高层次人才子女、现役军人子女等），面向社会的招生比例不得低于</w:t>
      </w:r>
      <w:r>
        <w:rPr>
          <w:rFonts w:ascii="仿宋" w:cs="仿宋" w:eastAsia="仿宋" w:hAnsi="仿宋"/>
          <w:sz w:val="32"/>
          <w:szCs w:val="32"/>
        </w:rPr>
        <w:t>2017</w:t>
      </w:r>
      <w:r>
        <w:rPr>
          <w:rFonts w:ascii="仿宋" w:cs="仿宋" w:eastAsia="仿宋" w:hAnsi="仿宋" w:hint="eastAsia"/>
          <w:sz w:val="32"/>
          <w:szCs w:val="32"/>
        </w:rPr>
        <w:t>年的标准”要求进行招录。</w:t>
      </w:r>
    </w:p>
    <w:p>
      <w:pPr>
        <w:pStyle w:val="style0"/>
        <w:spacing w:lineRule="exact" w:line="460"/>
        <w:ind w:firstLine="31680" w:firstLineChars="192"/>
        <w:rPr>
          <w:rFonts w:ascii="黑体" w:cs="Times New Roman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二、报名条件</w:t>
      </w:r>
    </w:p>
    <w:p>
      <w:pPr>
        <w:pStyle w:val="style0"/>
        <w:spacing w:lineRule="exact" w:line="460"/>
        <w:ind w:firstLine="31680" w:firstLineChars="192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小班年满三周岁，即</w:t>
      </w:r>
      <w:r>
        <w:rPr>
          <w:rFonts w:ascii="仿宋" w:cs="仿宋" w:eastAsia="仿宋" w:hAnsi="仿宋"/>
          <w:sz w:val="32"/>
          <w:szCs w:val="32"/>
        </w:rPr>
        <w:t>2014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/>
          <w:sz w:val="32"/>
          <w:szCs w:val="32"/>
        </w:rPr>
        <w:t>9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1</w:t>
      </w:r>
      <w:r>
        <w:rPr>
          <w:rFonts w:ascii="仿宋" w:cs="仿宋" w:eastAsia="仿宋" w:hAnsi="仿宋" w:hint="eastAsia"/>
          <w:sz w:val="32"/>
          <w:szCs w:val="32"/>
        </w:rPr>
        <w:t>日</w:t>
      </w:r>
      <w:r>
        <w:rPr>
          <w:rFonts w:ascii="仿宋" w:cs="仿宋" w:eastAsia="仿宋" w:hAnsi="仿宋"/>
          <w:sz w:val="32"/>
          <w:szCs w:val="32"/>
        </w:rPr>
        <w:t>——2015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/>
          <w:sz w:val="32"/>
          <w:szCs w:val="32"/>
        </w:rPr>
        <w:t>8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31</w:t>
      </w:r>
      <w:r>
        <w:rPr>
          <w:rFonts w:ascii="仿宋" w:cs="仿宋" w:eastAsia="仿宋" w:hAnsi="仿宋" w:hint="eastAsia"/>
          <w:sz w:val="32"/>
          <w:szCs w:val="32"/>
        </w:rPr>
        <w:t>日期间（含</w:t>
      </w:r>
      <w:r>
        <w:rPr>
          <w:rFonts w:ascii="仿宋" w:cs="仿宋" w:eastAsia="仿宋" w:hAnsi="仿宋"/>
          <w:sz w:val="32"/>
          <w:szCs w:val="32"/>
        </w:rPr>
        <w:t>2015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/>
          <w:sz w:val="32"/>
          <w:szCs w:val="32"/>
        </w:rPr>
        <w:t>8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31</w:t>
      </w:r>
      <w:r>
        <w:rPr>
          <w:rFonts w:ascii="仿宋" w:cs="仿宋" w:eastAsia="仿宋" w:hAnsi="仿宋" w:hint="eastAsia"/>
          <w:sz w:val="32"/>
          <w:szCs w:val="32"/>
        </w:rPr>
        <w:t>日）出生的本市户籍、身体健康、能正常参加集体活动的适龄幼儿。</w:t>
      </w:r>
    </w:p>
    <w:p>
      <w:pPr>
        <w:pStyle w:val="style0"/>
        <w:spacing w:lineRule="exact" w:line="460"/>
        <w:ind w:firstLine="31680" w:firstLineChars="192"/>
        <w:rPr>
          <w:rFonts w:ascii="黑体" w:cs="Times New Roman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三、招生范围</w:t>
      </w:r>
    </w:p>
    <w:p>
      <w:pPr>
        <w:pStyle w:val="style0"/>
        <w:spacing w:lineRule="exact" w:line="460"/>
        <w:ind w:firstLine="31680" w:firstLineChars="20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北起：风采路</w:t>
      </w:r>
      <w:r>
        <w:rPr>
          <w:rFonts w:ascii="仿宋" w:cs="仿宋" w:eastAsia="仿宋" w:hAnsi="仿宋"/>
          <w:sz w:val="32"/>
          <w:szCs w:val="32"/>
        </w:rPr>
        <w:t>1</w:t>
      </w:r>
      <w:r>
        <w:rPr>
          <w:rFonts w:ascii="仿宋" w:cs="仿宋" w:eastAsia="仿宋" w:hAnsi="仿宋" w:hint="eastAsia"/>
          <w:sz w:val="32"/>
          <w:szCs w:val="32"/>
        </w:rPr>
        <w:t>至</w:t>
      </w:r>
      <w:r>
        <w:rPr>
          <w:rFonts w:ascii="仿宋" w:cs="仿宋" w:eastAsia="仿宋" w:hAnsi="仿宋"/>
          <w:sz w:val="32"/>
          <w:szCs w:val="32"/>
        </w:rPr>
        <w:t>11</w:t>
      </w:r>
      <w:r>
        <w:rPr>
          <w:rFonts w:ascii="仿宋" w:cs="仿宋" w:eastAsia="仿宋" w:hAnsi="仿宋" w:hint="eastAsia"/>
          <w:sz w:val="32"/>
          <w:szCs w:val="32"/>
        </w:rPr>
        <w:t>号。西起：风度中路、风度南路（步行街）单号。南起：解放路</w:t>
      </w:r>
      <w:r>
        <w:rPr>
          <w:rFonts w:ascii="仿宋" w:cs="仿宋" w:eastAsia="仿宋" w:hAnsi="仿宋"/>
          <w:sz w:val="32"/>
          <w:szCs w:val="32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至</w:t>
      </w:r>
      <w:r>
        <w:rPr>
          <w:rFonts w:ascii="仿宋" w:cs="仿宋" w:eastAsia="仿宋" w:hAnsi="仿宋"/>
          <w:sz w:val="32"/>
          <w:szCs w:val="32"/>
        </w:rPr>
        <w:t>11</w:t>
      </w:r>
      <w:r>
        <w:rPr>
          <w:rFonts w:ascii="仿宋" w:cs="仿宋" w:eastAsia="仿宋" w:hAnsi="仿宋" w:hint="eastAsia"/>
          <w:sz w:val="32"/>
          <w:szCs w:val="32"/>
        </w:rPr>
        <w:t>号。东起：东堤南路至熏风路。在该地段内居住的与父母同在户籍的适龄幼儿。</w:t>
      </w:r>
    </w:p>
    <w:p>
      <w:pPr>
        <w:pStyle w:val="style0"/>
        <w:spacing w:lineRule="exact" w:line="460"/>
        <w:ind w:firstLine="31680" w:firstLineChars="192"/>
        <w:rPr>
          <w:rFonts w:ascii="黑体" w:cs="Times New Roman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四、招生报名要求</w:t>
      </w:r>
    </w:p>
    <w:p>
      <w:pPr>
        <w:pStyle w:val="style0"/>
        <w:spacing w:lineRule="exact" w:line="460"/>
        <w:ind w:firstLine="31680" w:firstLineChars="192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持有效证明：①</w:t>
      </w:r>
      <w:r>
        <w:rPr>
          <w:rFonts w:ascii="仿宋" w:cs="仿宋" w:eastAsia="仿宋" w:hAnsi="仿宋" w:hint="eastAsia"/>
          <w:sz w:val="32"/>
          <w:szCs w:val="32"/>
          <w:u w:val="single"/>
        </w:rPr>
        <w:t>户口簿</w:t>
      </w:r>
      <w:r>
        <w:rPr>
          <w:rFonts w:ascii="仿宋" w:cs="仿宋" w:eastAsia="仿宋" w:hAnsi="仿宋"/>
          <w:sz w:val="32"/>
          <w:szCs w:val="32"/>
        </w:rPr>
        <w:t xml:space="preserve"> (</w:t>
      </w:r>
      <w:r>
        <w:rPr>
          <w:rFonts w:ascii="仿宋" w:cs="仿宋" w:eastAsia="仿宋" w:hAnsi="仿宋" w:hint="eastAsia"/>
          <w:sz w:val="32"/>
          <w:szCs w:val="32"/>
        </w:rPr>
        <w:t>户主页、幼儿本人及父母页，且幼儿户籍登记时间须在</w:t>
      </w:r>
      <w:r>
        <w:rPr>
          <w:rFonts w:ascii="仿宋" w:cs="仿宋" w:eastAsia="仿宋" w:hAnsi="仿宋"/>
          <w:sz w:val="32"/>
          <w:szCs w:val="32"/>
        </w:rPr>
        <w:t>2017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/>
          <w:sz w:val="32"/>
          <w:szCs w:val="32"/>
        </w:rPr>
        <w:t>9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1</w:t>
      </w:r>
      <w:r>
        <w:rPr>
          <w:rFonts w:ascii="仿宋" w:cs="仿宋" w:eastAsia="仿宋" w:hAnsi="仿宋" w:hint="eastAsia"/>
          <w:sz w:val="32"/>
          <w:szCs w:val="32"/>
        </w:rPr>
        <w:t>日前）。②</w:t>
      </w:r>
      <w:r>
        <w:rPr>
          <w:rFonts w:ascii="仿宋" w:cs="仿宋" w:eastAsia="仿宋" w:hAnsi="仿宋" w:hint="eastAsia"/>
          <w:sz w:val="32"/>
          <w:szCs w:val="32"/>
          <w:u w:val="single"/>
        </w:rPr>
        <w:t>幼儿出生证</w:t>
      </w:r>
      <w:r>
        <w:rPr>
          <w:rFonts w:ascii="仿宋" w:cs="仿宋" w:eastAsia="仿宋" w:hAnsi="仿宋" w:hint="eastAsia"/>
          <w:sz w:val="32"/>
          <w:szCs w:val="32"/>
        </w:rPr>
        <w:t>。③</w:t>
      </w:r>
      <w:r>
        <w:rPr>
          <w:rFonts w:ascii="仿宋" w:cs="仿宋" w:eastAsia="仿宋" w:hAnsi="仿宋" w:hint="eastAsia"/>
          <w:sz w:val="32"/>
          <w:szCs w:val="32"/>
          <w:u w:val="single"/>
        </w:rPr>
        <w:t>有效居住证明</w:t>
      </w:r>
      <w:r>
        <w:rPr>
          <w:rFonts w:ascii="仿宋" w:cs="仿宋" w:eastAsia="仿宋" w:hAnsi="仿宋" w:hint="eastAsia"/>
          <w:sz w:val="32"/>
          <w:szCs w:val="32"/>
        </w:rPr>
        <w:t>。（房产证或购房协议、宅基地证明）④</w:t>
      </w:r>
      <w:r>
        <w:rPr>
          <w:rFonts w:ascii="仿宋" w:cs="仿宋" w:eastAsia="仿宋" w:hAnsi="仿宋" w:hint="eastAsia"/>
          <w:sz w:val="32"/>
          <w:szCs w:val="32"/>
          <w:u w:val="single"/>
        </w:rPr>
        <w:t>监护人身份证</w:t>
      </w:r>
      <w:r>
        <w:rPr>
          <w:rFonts w:ascii="仿宋" w:cs="仿宋" w:eastAsia="仿宋" w:hAnsi="仿宋" w:hint="eastAsia"/>
          <w:sz w:val="32"/>
          <w:szCs w:val="32"/>
        </w:rPr>
        <w:t>。⑤</w:t>
      </w:r>
      <w:r>
        <w:rPr>
          <w:rFonts w:ascii="仿宋" w:cs="仿宋" w:eastAsia="仿宋" w:hAnsi="仿宋" w:hint="eastAsia"/>
          <w:sz w:val="32"/>
          <w:szCs w:val="32"/>
          <w:u w:val="single"/>
        </w:rPr>
        <w:t>幼儿一寸彩照</w:t>
      </w:r>
      <w:r>
        <w:rPr>
          <w:rFonts w:ascii="仿宋" w:cs="仿宋" w:eastAsia="仿宋" w:hAnsi="仿宋"/>
          <w:sz w:val="32"/>
          <w:szCs w:val="32"/>
          <w:u w:val="single"/>
        </w:rPr>
        <w:t>1</w:t>
      </w:r>
      <w:r>
        <w:rPr>
          <w:rFonts w:ascii="仿宋" w:cs="仿宋" w:eastAsia="仿宋" w:hAnsi="仿宋" w:hint="eastAsia"/>
          <w:sz w:val="32"/>
          <w:szCs w:val="32"/>
          <w:u w:val="single"/>
        </w:rPr>
        <w:t>张</w:t>
      </w:r>
      <w:r>
        <w:rPr>
          <w:rFonts w:ascii="仿宋" w:cs="仿宋" w:eastAsia="仿宋" w:hAnsi="仿宋" w:hint="eastAsia"/>
          <w:sz w:val="32"/>
          <w:szCs w:val="32"/>
        </w:rPr>
        <w:t>。</w:t>
      </w:r>
    </w:p>
    <w:p>
      <w:pPr>
        <w:pStyle w:val="style0"/>
        <w:spacing w:lineRule="exact" w:line="460"/>
        <w:ind w:firstLine="31680" w:firstLineChars="192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所有资料需带原件核查并交复印件，家长在报名日当天携同幼儿进行现场报名和资料审核。</w:t>
      </w:r>
    </w:p>
    <w:p>
      <w:pPr>
        <w:pStyle w:val="style0"/>
        <w:spacing w:lineRule="exact" w:line="460"/>
        <w:ind w:firstLine="31680" w:firstLineChars="192"/>
        <w:rPr>
          <w:rFonts w:ascii="黑体" w:cs="Times New Roman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五、报名时间</w:t>
      </w:r>
      <w:bookmarkStart w:id="0" w:name="_GoBack"/>
      <w:bookmarkEnd w:id="0"/>
    </w:p>
    <w:p>
      <w:pPr>
        <w:pStyle w:val="style0"/>
        <w:spacing w:lineRule="exact" w:line="460"/>
        <w:ind w:firstLine="31680" w:firstLineChars="192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>2018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/>
          <w:sz w:val="32"/>
          <w:szCs w:val="32"/>
        </w:rPr>
        <w:t>4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14</w:t>
      </w:r>
      <w:r>
        <w:rPr>
          <w:rFonts w:ascii="仿宋" w:cs="仿宋" w:eastAsia="仿宋" w:hAnsi="仿宋" w:hint="eastAsia"/>
          <w:sz w:val="32"/>
          <w:szCs w:val="32"/>
        </w:rPr>
        <w:t>日一天。</w:t>
      </w:r>
    </w:p>
    <w:p>
      <w:pPr>
        <w:pStyle w:val="style0"/>
        <w:spacing w:lineRule="exact" w:line="460"/>
        <w:ind w:firstLine="31680" w:firstLineChars="15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上午</w:t>
      </w:r>
      <w:r>
        <w:rPr>
          <w:rFonts w:ascii="仿宋" w:cs="仿宋" w:eastAsia="仿宋" w:hAnsi="仿宋"/>
          <w:sz w:val="32"/>
          <w:szCs w:val="32"/>
        </w:rPr>
        <w:t xml:space="preserve"> 8</w:t>
      </w:r>
      <w:r>
        <w:rPr>
          <w:rFonts w:ascii="仿宋" w:cs="仿宋" w:eastAsia="仿宋" w:hAnsi="仿宋" w:hint="eastAsia"/>
          <w:sz w:val="32"/>
          <w:szCs w:val="32"/>
        </w:rPr>
        <w:t>：</w:t>
      </w:r>
      <w:r>
        <w:rPr>
          <w:rFonts w:ascii="仿宋" w:cs="仿宋" w:eastAsia="仿宋" w:hAnsi="仿宋"/>
          <w:sz w:val="32"/>
          <w:szCs w:val="32"/>
        </w:rPr>
        <w:t>30--11</w:t>
      </w:r>
      <w:r>
        <w:rPr>
          <w:rFonts w:ascii="仿宋" w:cs="仿宋" w:eastAsia="仿宋" w:hAnsi="仿宋" w:hint="eastAsia"/>
          <w:sz w:val="32"/>
          <w:szCs w:val="32"/>
        </w:rPr>
        <w:t>：</w:t>
      </w:r>
      <w:r>
        <w:rPr>
          <w:rFonts w:ascii="仿宋" w:cs="仿宋" w:eastAsia="仿宋" w:hAnsi="仿宋"/>
          <w:sz w:val="32"/>
          <w:szCs w:val="32"/>
        </w:rPr>
        <w:t>30</w:t>
      </w:r>
      <w:r>
        <w:rPr>
          <w:rFonts w:ascii="仿宋" w:cs="仿宋" w:eastAsia="仿宋" w:hAnsi="仿宋" w:hint="eastAsia"/>
          <w:sz w:val="32"/>
          <w:szCs w:val="32"/>
        </w:rPr>
        <w:t>；</w:t>
      </w:r>
    </w:p>
    <w:p>
      <w:pPr>
        <w:pStyle w:val="style0"/>
        <w:spacing w:lineRule="exact" w:line="460"/>
        <w:ind w:firstLine="31680" w:firstLineChars="150"/>
        <w:rPr>
          <w:rFonts w:ascii="仿宋" w:cs="Times New Roman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下午</w:t>
      </w:r>
      <w:r>
        <w:rPr>
          <w:rFonts w:ascii="仿宋" w:cs="仿宋" w:eastAsia="仿宋" w:hAnsi="仿宋"/>
          <w:sz w:val="32"/>
          <w:szCs w:val="32"/>
        </w:rPr>
        <w:t>14</w:t>
      </w:r>
      <w:r>
        <w:rPr>
          <w:rFonts w:ascii="仿宋" w:cs="仿宋" w:eastAsia="仿宋" w:hAnsi="仿宋" w:hint="eastAsia"/>
          <w:sz w:val="32"/>
          <w:szCs w:val="32"/>
        </w:rPr>
        <w:t>：</w:t>
      </w:r>
      <w:r>
        <w:rPr>
          <w:rFonts w:ascii="仿宋" w:cs="仿宋" w:eastAsia="仿宋" w:hAnsi="仿宋"/>
          <w:sz w:val="32"/>
          <w:szCs w:val="32"/>
        </w:rPr>
        <w:t>30--16</w:t>
      </w:r>
      <w:r>
        <w:rPr>
          <w:rFonts w:ascii="仿宋" w:cs="仿宋" w:eastAsia="仿宋" w:hAnsi="仿宋" w:hint="eastAsia"/>
          <w:sz w:val="32"/>
          <w:szCs w:val="32"/>
        </w:rPr>
        <w:t>：</w:t>
      </w:r>
      <w:r>
        <w:rPr>
          <w:rFonts w:ascii="仿宋" w:cs="仿宋" w:eastAsia="仿宋" w:hAnsi="仿宋"/>
          <w:sz w:val="32"/>
          <w:szCs w:val="32"/>
        </w:rPr>
        <w:t>30</w:t>
      </w:r>
      <w:r>
        <w:rPr>
          <w:rFonts w:ascii="仿宋" w:cs="仿宋" w:eastAsia="仿宋" w:hAnsi="仿宋" w:hint="eastAsia"/>
          <w:sz w:val="32"/>
          <w:szCs w:val="32"/>
        </w:rPr>
        <w:t>；（报名不分先后）</w:t>
      </w:r>
    </w:p>
    <w:p>
      <w:pPr>
        <w:pStyle w:val="style0"/>
        <w:spacing w:lineRule="exact" w:line="460"/>
        <w:ind w:firstLine="31680" w:firstLineChars="192"/>
        <w:rPr>
          <w:rFonts w:ascii="黑体" w:cs="Times New Roman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六、报名地点</w:t>
      </w:r>
      <w:r>
        <w:rPr>
          <w:rFonts w:ascii="黑体" w:cs="Times New Roman" w:eastAsia="黑体" w:hAnsi="黑体"/>
          <w:b/>
          <w:bCs/>
          <w:sz w:val="32"/>
          <w:szCs w:val="32"/>
        </w:rPr>
        <w:t> </w:t>
      </w:r>
    </w:p>
    <w:p>
      <w:pPr>
        <w:pStyle w:val="style0"/>
        <w:spacing w:lineRule="exact" w:line="460"/>
        <w:ind w:firstLine="31680" w:firstLineChars="192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韶关市建国路</w:t>
      </w:r>
      <w:r>
        <w:rPr>
          <w:rFonts w:ascii="仿宋" w:cs="仿宋" w:eastAsia="仿宋" w:hAnsi="仿宋"/>
          <w:sz w:val="32"/>
          <w:szCs w:val="32"/>
        </w:rPr>
        <w:t>32</w:t>
      </w:r>
      <w:r>
        <w:rPr>
          <w:rFonts w:ascii="仿宋" w:cs="仿宋" w:eastAsia="仿宋" w:hAnsi="仿宋" w:hint="eastAsia"/>
          <w:sz w:val="32"/>
          <w:szCs w:val="32"/>
        </w:rPr>
        <w:t>号（建国幼儿园内）。</w:t>
      </w:r>
      <w:r>
        <w:rPr>
          <w:rFonts w:ascii="仿宋" w:cs="Times New Roman" w:eastAsia="仿宋" w:hAnsi="仿宋"/>
          <w:sz w:val="32"/>
          <w:szCs w:val="32"/>
        </w:rPr>
        <w:t> </w:t>
      </w:r>
    </w:p>
    <w:p>
      <w:pPr>
        <w:pStyle w:val="style0"/>
        <w:spacing w:lineRule="exact" w:line="460"/>
        <w:ind w:firstLine="31680" w:firstLineChars="192"/>
        <w:rPr>
          <w:rFonts w:ascii="黑体" w:cs="Times New Roman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七、抽签安排</w:t>
      </w:r>
    </w:p>
    <w:p>
      <w:pPr>
        <w:pStyle w:val="style0"/>
        <w:spacing w:lineRule="exact" w:line="460"/>
        <w:ind w:firstLine="31680" w:firstLineChars="192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经核对符合招生条件，进入“抽签”程序幼儿名单将于</w:t>
      </w:r>
      <w:r>
        <w:rPr>
          <w:rFonts w:ascii="仿宋" w:cs="仿宋" w:eastAsia="仿宋" w:hAnsi="仿宋"/>
          <w:sz w:val="32"/>
          <w:szCs w:val="32"/>
        </w:rPr>
        <w:t>4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18</w:t>
      </w:r>
      <w:r>
        <w:rPr>
          <w:rFonts w:ascii="仿宋" w:cs="仿宋" w:eastAsia="仿宋" w:hAnsi="仿宋" w:hint="eastAsia"/>
          <w:sz w:val="32"/>
          <w:szCs w:val="32"/>
        </w:rPr>
        <w:t>日在浈江区人民政府公众信息网、幼儿园微信公众号公布，</w:t>
      </w:r>
      <w:r>
        <w:rPr>
          <w:rFonts w:ascii="仿宋" w:cs="仿宋" w:eastAsia="仿宋" w:hAnsi="仿宋"/>
          <w:sz w:val="32"/>
          <w:szCs w:val="32"/>
        </w:rPr>
        <w:t>4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20</w:t>
      </w:r>
      <w:r>
        <w:rPr>
          <w:rFonts w:ascii="仿宋" w:cs="仿宋" w:eastAsia="仿宋" w:hAnsi="仿宋" w:hint="eastAsia"/>
          <w:sz w:val="32"/>
          <w:szCs w:val="32"/>
        </w:rPr>
        <w:t>日</w:t>
      </w:r>
      <w:r>
        <w:rPr>
          <w:rFonts w:ascii="仿宋" w:cs="仿宋" w:eastAsia="仿宋" w:hAnsi="仿宋"/>
          <w:sz w:val="32"/>
          <w:szCs w:val="32"/>
        </w:rPr>
        <w:t>(</w:t>
      </w:r>
      <w:r>
        <w:rPr>
          <w:rFonts w:ascii="仿宋" w:cs="仿宋" w:eastAsia="仿宋" w:hAnsi="仿宋" w:hint="eastAsia"/>
          <w:sz w:val="32"/>
          <w:szCs w:val="32"/>
        </w:rPr>
        <w:t>周五</w:t>
      </w:r>
      <w:r>
        <w:rPr>
          <w:rFonts w:ascii="仿宋" w:cs="仿宋" w:eastAsia="仿宋" w:hAnsi="仿宋"/>
          <w:sz w:val="32"/>
          <w:szCs w:val="32"/>
        </w:rPr>
        <w:t>)</w:t>
      </w:r>
      <w:r>
        <w:rPr>
          <w:rFonts w:ascii="仿宋" w:cs="仿宋" w:eastAsia="仿宋" w:hAnsi="仿宋" w:hint="eastAsia"/>
          <w:sz w:val="32"/>
          <w:szCs w:val="32"/>
        </w:rPr>
        <w:t>上午（</w:t>
      </w:r>
      <w:r>
        <w:rPr>
          <w:rFonts w:ascii="仿宋" w:cs="仿宋" w:eastAsia="仿宋" w:hAnsi="仿宋"/>
          <w:sz w:val="32"/>
          <w:szCs w:val="32"/>
        </w:rPr>
        <w:t>9</w:t>
      </w:r>
      <w:r>
        <w:rPr>
          <w:rFonts w:ascii="仿宋" w:cs="仿宋" w:eastAsia="仿宋" w:hAnsi="仿宋" w:hint="eastAsia"/>
          <w:sz w:val="32"/>
          <w:szCs w:val="32"/>
        </w:rPr>
        <w:t>：</w:t>
      </w:r>
      <w:r>
        <w:rPr>
          <w:rFonts w:ascii="仿宋" w:cs="仿宋" w:eastAsia="仿宋" w:hAnsi="仿宋"/>
          <w:sz w:val="32"/>
          <w:szCs w:val="32"/>
        </w:rPr>
        <w:t>00-11</w:t>
      </w:r>
      <w:r>
        <w:rPr>
          <w:rFonts w:ascii="仿宋" w:cs="仿宋" w:eastAsia="仿宋" w:hAnsi="仿宋" w:hint="eastAsia"/>
          <w:sz w:val="32"/>
          <w:szCs w:val="32"/>
        </w:rPr>
        <w:t>：</w:t>
      </w:r>
      <w:r>
        <w:rPr>
          <w:rFonts w:ascii="仿宋" w:cs="仿宋" w:eastAsia="仿宋" w:hAnsi="仿宋"/>
          <w:sz w:val="32"/>
          <w:szCs w:val="32"/>
        </w:rPr>
        <w:t>00</w:t>
      </w:r>
      <w:r>
        <w:rPr>
          <w:rFonts w:ascii="仿宋" w:cs="仿宋" w:eastAsia="仿宋" w:hAnsi="仿宋" w:hint="eastAsia"/>
          <w:sz w:val="32"/>
          <w:szCs w:val="32"/>
        </w:rPr>
        <w:t>），符合抽签条件的家长（一人）凭登记号及监护人身份证进入会场，在上级部门及全体家长的监督下进行公开抽签。</w:t>
      </w:r>
      <w:r>
        <w:rPr>
          <w:rFonts w:ascii="仿宋" w:cs="仿宋" w:eastAsia="仿宋" w:hAnsi="仿宋"/>
          <w:sz w:val="32"/>
          <w:szCs w:val="32"/>
        </w:rPr>
        <w:t>4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26</w:t>
      </w:r>
      <w:r>
        <w:rPr>
          <w:rFonts w:ascii="仿宋" w:cs="仿宋" w:eastAsia="仿宋" w:hAnsi="仿宋" w:hint="eastAsia"/>
          <w:sz w:val="32"/>
          <w:szCs w:val="32"/>
        </w:rPr>
        <w:t>日在我园大门口、园微信公众号公布拟录取名单（抽签号）。</w:t>
      </w:r>
    </w:p>
    <w:p>
      <w:pPr>
        <w:pStyle w:val="style0"/>
        <w:spacing w:lineRule="exact" w:line="460"/>
        <w:ind w:firstLine="31680" w:firstLineChars="192"/>
        <w:rPr>
          <w:rFonts w:ascii="黑体" w:cs="Times New Roman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八、录取方式</w:t>
      </w:r>
    </w:p>
    <w:p>
      <w:pPr>
        <w:pStyle w:val="style0"/>
        <w:spacing w:lineRule="exact" w:line="460"/>
        <w:ind w:firstLine="31680" w:firstLineChars="200"/>
        <w:rPr>
          <w:rFonts w:ascii="仿宋_GB2312" w:cs="Times New Roman" w:eastAsia="仿宋_GB2312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抽中录取号的家长现场领取《拟录取幼儿通知》的家长，于</w:t>
      </w:r>
      <w:r>
        <w:rPr>
          <w:rFonts w:ascii="仿宋" w:cs="仿宋" w:eastAsia="仿宋" w:hAnsi="仿宋"/>
          <w:sz w:val="32"/>
          <w:szCs w:val="32"/>
        </w:rPr>
        <w:t>4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27</w:t>
      </w:r>
      <w:r>
        <w:rPr>
          <w:rFonts w:ascii="仿宋" w:cs="仿宋" w:eastAsia="仿宋" w:hAnsi="仿宋" w:hint="eastAsia"/>
          <w:sz w:val="32"/>
          <w:szCs w:val="32"/>
        </w:rPr>
        <w:t>日上午</w:t>
      </w:r>
      <w:r>
        <w:rPr>
          <w:rFonts w:ascii="仿宋" w:cs="仿宋" w:eastAsia="仿宋" w:hAnsi="仿宋"/>
          <w:sz w:val="32"/>
          <w:szCs w:val="32"/>
        </w:rPr>
        <w:t>9</w:t>
      </w:r>
      <w:r>
        <w:rPr>
          <w:rFonts w:ascii="仿宋" w:cs="仿宋" w:eastAsia="仿宋" w:hAnsi="仿宋" w:hint="eastAsia"/>
          <w:sz w:val="32"/>
          <w:szCs w:val="32"/>
        </w:rPr>
        <w:t>：</w:t>
      </w:r>
      <w:r>
        <w:rPr>
          <w:rFonts w:ascii="仿宋" w:cs="仿宋" w:eastAsia="仿宋" w:hAnsi="仿宋"/>
          <w:sz w:val="32"/>
          <w:szCs w:val="32"/>
        </w:rPr>
        <w:t>30</w:t>
      </w:r>
      <w:r>
        <w:rPr>
          <w:rFonts w:ascii="仿宋" w:cs="仿宋" w:eastAsia="仿宋" w:hAnsi="仿宋" w:hint="eastAsia"/>
          <w:sz w:val="32"/>
          <w:szCs w:val="32"/>
        </w:rPr>
        <w:t>至</w:t>
      </w:r>
      <w:r>
        <w:rPr>
          <w:rFonts w:ascii="仿宋" w:cs="仿宋" w:eastAsia="仿宋" w:hAnsi="仿宋"/>
          <w:sz w:val="32"/>
          <w:szCs w:val="32"/>
        </w:rPr>
        <w:t>11</w:t>
      </w:r>
      <w:r>
        <w:rPr>
          <w:rFonts w:ascii="仿宋" w:cs="仿宋" w:eastAsia="仿宋" w:hAnsi="仿宋" w:hint="eastAsia"/>
          <w:sz w:val="32"/>
          <w:szCs w:val="32"/>
        </w:rPr>
        <w:t>：</w:t>
      </w:r>
      <w:r>
        <w:rPr>
          <w:rFonts w:ascii="仿宋" w:cs="仿宋" w:eastAsia="仿宋" w:hAnsi="仿宋"/>
          <w:sz w:val="32"/>
          <w:szCs w:val="32"/>
        </w:rPr>
        <w:t>30</w:t>
      </w:r>
      <w:r>
        <w:rPr>
          <w:rFonts w:ascii="仿宋" w:cs="仿宋" w:eastAsia="仿宋" w:hAnsi="仿宋" w:hint="eastAsia"/>
          <w:sz w:val="32"/>
          <w:szCs w:val="32"/>
        </w:rPr>
        <w:t>时到幼儿园签名确认学位。</w:t>
      </w:r>
      <w:r>
        <w:rPr>
          <w:rFonts w:ascii="仿宋_GB2312" w:cs="仿宋_GB2312" w:eastAsia="仿宋_GB2312" w:hint="eastAsia"/>
          <w:sz w:val="32"/>
          <w:szCs w:val="32"/>
        </w:rPr>
        <w:t>逾期未</w:t>
      </w:r>
      <w:r>
        <w:rPr>
          <w:rFonts w:ascii="仿宋" w:cs="仿宋" w:eastAsia="仿宋" w:hAnsi="仿宋" w:hint="eastAsia"/>
          <w:sz w:val="32"/>
          <w:szCs w:val="32"/>
        </w:rPr>
        <w:t>办学位确认签名手续的，</w:t>
      </w:r>
      <w:r>
        <w:rPr>
          <w:rFonts w:ascii="仿宋_GB2312" w:cs="仿宋_GB2312" w:eastAsia="仿宋_GB2312" w:hint="eastAsia"/>
          <w:sz w:val="32"/>
          <w:szCs w:val="32"/>
        </w:rPr>
        <w:t>不保留其学位。</w:t>
      </w:r>
    </w:p>
    <w:p>
      <w:pPr>
        <w:pStyle w:val="style0"/>
        <w:spacing w:lineRule="exact" w:line="460"/>
        <w:ind w:firstLine="31680" w:firstLineChars="150"/>
        <w:rPr>
          <w:rFonts w:ascii="黑体" w:cs="Times New Roman" w:eastAsia="黑体" w:hAnsi="黑体"/>
          <w:b/>
          <w:bCs/>
          <w:sz w:val="32"/>
          <w:szCs w:val="32"/>
        </w:rPr>
      </w:pPr>
      <w:r>
        <w:rPr>
          <w:rFonts w:ascii="仿宋" w:cs="仿宋" w:eastAsia="仿宋" w:hAnsi="仿宋"/>
          <w:b/>
          <w:bCs/>
          <w:sz w:val="32"/>
          <w:szCs w:val="32"/>
        </w:rPr>
        <w:t xml:space="preserve"> </w:t>
      </w:r>
      <w:r>
        <w:rPr>
          <w:rFonts w:ascii="黑体" w:cs="黑体" w:eastAsia="黑体" w:hAnsi="黑体" w:hint="eastAsia"/>
          <w:b/>
          <w:bCs/>
          <w:sz w:val="32"/>
          <w:szCs w:val="32"/>
        </w:rPr>
        <w:t>温馨提示</w:t>
      </w:r>
    </w:p>
    <w:p>
      <w:pPr>
        <w:pStyle w:val="style0"/>
        <w:spacing w:lineRule="exact" w:line="460"/>
        <w:ind w:firstLine="31680" w:firstLineChars="200"/>
        <w:rPr>
          <w:rFonts w:ascii="仿宋" w:cs="Times New Roman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/>
          <w:color w:val="000000"/>
          <w:sz w:val="32"/>
          <w:szCs w:val="32"/>
        </w:rPr>
        <w:t>1.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为确保报名顺利进行，请家长</w:t>
      </w:r>
      <w:r>
        <w:rPr>
          <w:rFonts w:ascii="仿宋" w:cs="仿宋" w:eastAsia="仿宋" w:hAnsi="仿宋" w:hint="eastAsia"/>
          <w:sz w:val="32"/>
          <w:szCs w:val="32"/>
        </w:rPr>
        <w:t>遵守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秩序，带齐所有资料，并关注建国幼儿园微信公众号，了解报名进展情况。</w:t>
      </w:r>
    </w:p>
    <w:p>
      <w:pPr>
        <w:pStyle w:val="style0"/>
        <w:spacing w:lineRule="exact" w:line="460"/>
        <w:ind w:firstLine="31680" w:firstLineChars="200"/>
        <w:rPr>
          <w:rFonts w:ascii="仿宋" w:cs="Times New Roman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/>
          <w:color w:val="000000"/>
          <w:sz w:val="32"/>
          <w:szCs w:val="32"/>
        </w:rPr>
        <w:t>2.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所持证件必须真实、有效，如有隐瞒或弄虚作假等，报名将作无效处理。</w:t>
      </w:r>
    </w:p>
    <w:p>
      <w:pPr>
        <w:pStyle w:val="style0"/>
        <w:suppressAutoHyphens/>
        <w:spacing w:lineRule="exact" w:line="460"/>
        <w:ind w:firstLine="31680" w:firstLineChars="200"/>
        <w:jc w:val="left"/>
        <w:rPr>
          <w:rFonts w:ascii="仿宋" w:cs="Times New Roman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/>
          <w:color w:val="000000"/>
          <w:sz w:val="32"/>
          <w:szCs w:val="32"/>
        </w:rPr>
        <w:t>3.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为保证在园幼儿的健康，谢绝参观，敬请谅解。</w:t>
      </w:r>
    </w:p>
    <w:p>
      <w:pPr>
        <w:pStyle w:val="style0"/>
        <w:suppressAutoHyphens/>
        <w:spacing w:lineRule="exact" w:line="460"/>
        <w:ind w:firstLine="31680" w:firstLineChars="200"/>
        <w:jc w:val="left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欢迎来电咨询。</w:t>
      </w:r>
    </w:p>
    <w:p>
      <w:pPr>
        <w:pStyle w:val="style0"/>
        <w:suppressAutoHyphens/>
        <w:spacing w:lineRule="exact" w:line="460"/>
        <w:ind w:firstLine="31680" w:firstLineChars="200"/>
        <w:jc w:val="left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咨询电话：</w:t>
      </w:r>
      <w:r>
        <w:rPr>
          <w:rFonts w:ascii="仿宋" w:cs="仿宋" w:eastAsia="仿宋" w:hAnsi="仿宋"/>
          <w:sz w:val="32"/>
          <w:szCs w:val="32"/>
        </w:rPr>
        <w:t>8870985</w:t>
      </w:r>
    </w:p>
    <w:p>
      <w:pPr>
        <w:pStyle w:val="style0"/>
        <w:spacing w:lineRule="exact" w:line="460"/>
        <w:rPr>
          <w:rFonts w:ascii="仿宋" w:cs="Times New Roman" w:eastAsia="仿宋" w:hAnsi="仿宋"/>
          <w:sz w:val="32"/>
          <w:szCs w:val="32"/>
        </w:rPr>
      </w:pPr>
    </w:p>
    <w:p>
      <w:pPr>
        <w:pStyle w:val="style0"/>
        <w:spacing w:lineRule="exact" w:line="52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 xml:space="preserve">                       </w:t>
      </w:r>
      <w:r>
        <w:rPr>
          <w:rFonts w:ascii="仿宋" w:cs="仿宋" w:eastAsia="仿宋" w:hAnsi="仿宋" w:hint="eastAsia"/>
          <w:sz w:val="32"/>
          <w:szCs w:val="32"/>
        </w:rPr>
        <w:t>韶关市浈江区建国幼儿园</w:t>
      </w:r>
    </w:p>
    <w:p>
      <w:pPr>
        <w:pStyle w:val="style0"/>
        <w:spacing w:lineRule="exact" w:line="52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/>
          <w:sz w:val="32"/>
          <w:szCs w:val="32"/>
        </w:rPr>
        <w:t xml:space="preserve">                          2018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/>
          <w:sz w:val="32"/>
          <w:szCs w:val="32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/>
          <w:sz w:val="32"/>
          <w:szCs w:val="32"/>
        </w:rPr>
        <w:t>30</w:t>
      </w:r>
      <w:r>
        <w:rPr>
          <w:rFonts w:ascii="仿宋" w:cs="仿宋" w:eastAsia="仿宋" w:hAnsi="仿宋" w:hint="eastAsia"/>
          <w:sz w:val="32"/>
          <w:szCs w:val="32"/>
        </w:rPr>
        <w:t>日</w:t>
      </w:r>
    </w:p>
    <w:p>
      <w:pPr>
        <w:pStyle w:val="style0"/>
        <w:spacing w:lineRule="exact" w:line="520"/>
        <w:rPr>
          <w:rFonts w:ascii="仿宋" w:cs="Times New Roman" w:eastAsia="仿宋" w:hAnsi="仿宋"/>
          <w:sz w:val="32"/>
          <w:szCs w:val="32"/>
        </w:rPr>
      </w:pPr>
    </w:p>
    <w:p>
      <w:pPr>
        <w:pStyle w:val="style0"/>
        <w:spacing w:lineRule="exact" w:line="520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附：招生地段图</w:t>
      </w:r>
    </w:p>
    <w:p>
      <w:pPr>
        <w:pStyle w:val="style0"/>
        <w:rPr>
          <w:rFonts w:cs="Times New Roman"/>
        </w:rPr>
      </w:pPr>
      <w:r>
        <w:rPr>
          <w:rFonts w:cs="Times New Roman"/>
          <w:noProof/>
        </w:rPr>
        <w:drawing>
          <wp:inline distT="0" distB="0" distR="0" distL="0">
            <wp:extent cx="5029200" cy="8229600"/>
            <wp:effectExtent l="0" t="0" r="0" b="0"/>
            <wp:docPr id="1027" name="_x0000_t75" descr="地图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29200" cy="8229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cs="Times New Roman"/>
        </w:rPr>
      </w:pPr>
    </w:p>
    <w:p>
      <w:pPr>
        <w:pStyle w:val="style0"/>
        <w:rPr>
          <w:rFonts w:cs="Times New Roman"/>
        </w:rPr>
      </w:pPr>
    </w:p>
    <w:p>
      <w:pPr>
        <w:pStyle w:val="style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幼儿园公众号二维码</w:t>
      </w:r>
    </w:p>
    <w:p>
      <w:pPr>
        <w:pStyle w:val="style0"/>
        <w:rPr>
          <w:rFonts w:cs="Times New Roman"/>
          <w:b/>
          <w:bCs/>
          <w:sz w:val="28"/>
          <w:szCs w:val="28"/>
        </w:rPr>
      </w:pPr>
    </w:p>
    <w:p>
      <w:pPr>
        <w:pStyle w:val="style0"/>
        <w:rPr>
          <w:rFonts w:cs="Times New Roman"/>
        </w:rPr>
      </w:pPr>
      <w:r>
        <w:rPr>
          <w:rFonts w:cs="Times New Roman"/>
          <w:noProof/>
        </w:rPr>
        <w:drawing>
          <wp:inline distT="0" distB="0" distR="0" distL="0">
            <wp:extent cx="5248275" cy="5191125"/>
            <wp:effectExtent l="0" t="0" r="0" b="0"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48275" cy="51911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Calibri"/>
      <w:szCs w:val="21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7">
    <w:name w:val="Footer Char_47f25973-f393-494c-8ded-6fd7592b22bb"/>
    <w:basedOn w:val="style65"/>
    <w:next w:val="style4097"/>
    <w:link w:val="style32"/>
    <w:uiPriority w:val="99"/>
    <w:rPr>
      <w:kern w:val="2"/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Header Char_d5accad0-ded8-4224-bddb-527bae1e9895"/>
    <w:basedOn w:val="style65"/>
    <w:next w:val="style4098"/>
    <w:link w:val="style31"/>
    <w:uiPriority w:val="99"/>
    <w:rPr>
      <w:kern w:val="2"/>
      <w:sz w:val="18"/>
      <w:szCs w:val="18"/>
    </w:rPr>
  </w:style>
  <w:style w:type="character" w:styleId="style85">
    <w:name w:val="Hyperlink"/>
    <w:basedOn w:val="style65"/>
    <w:next w:val="style85"/>
    <w:uiPriority w:val="99"/>
    <w:rPr>
      <w:rFonts w:ascii="Arial" w:cs="Arial" w:hAnsi="Arial"/>
      <w:color w:val="auto"/>
      <w:sz w:val="18"/>
      <w:szCs w:val="18"/>
      <w:u w:val="none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kern w:val="2"/>
      <w:sz w:val="18"/>
      <w:szCs w:val="18"/>
    </w:rPr>
  </w:style>
  <w:style w:type="paragraph" w:styleId="style76">
    <w:name w:val="Date"/>
    <w:basedOn w:val="style0"/>
    <w:next w:val="style0"/>
    <w:link w:val="style4100"/>
    <w:uiPriority w:val="99"/>
    <w:pPr>
      <w:ind w:left="100" w:leftChars="2500"/>
    </w:pPr>
    <w:rPr/>
  </w:style>
  <w:style w:type="character" w:customStyle="1" w:styleId="style4100">
    <w:name w:val="Date Char"/>
    <w:basedOn w:val="style65"/>
    <w:next w:val="style4100"/>
    <w:link w:val="style76"/>
    <w:uiPriority w:val="99"/>
    <w:rPr>
      <w:kern w:val="2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image" Target="media/image2.jpeg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Words>930</Words>
  <Pages>4</Pages>
  <Characters>1005</Characters>
  <Application>WPS Office</Application>
  <DocSecurity>0</DocSecurity>
  <Paragraphs>41</Paragraphs>
  <ScaleCrop>false</ScaleCrop>
  <Company>微软中国</Company>
  <LinksUpToDate>false</LinksUpToDate>
  <CharactersWithSpaces>1059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2016-03-10T23:48:00Z</dcterms:created>
  <dc:creator>Administrator</dc:creator>
  <lastModifiedBy>EVA-AL10</lastModifiedBy>
  <lastPrinted>2018-03-26T09:16:00Z</lastPrinted>
  <dcterms:modified xsi:type="dcterms:W3CDTF">2018-04-04T13:10:22Z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