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“文明健康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有你有我”公益广告（序号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"http://sg.wenming.cn/gyggl/202004/P020200427639744960930.mp4"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3"/>
          <w:rFonts w:ascii="宋体" w:hAnsi="宋体" w:eastAsia="宋体" w:cs="宋体"/>
          <w:sz w:val="24"/>
          <w:szCs w:val="24"/>
        </w:rPr>
        <w:t>http://sg.wenming.cn/gyggl/202004/P020200427639744960930.mp4</w:t>
      </w:r>
      <w:r>
        <w:rPr>
          <w:rFonts w:ascii="宋体" w:hAnsi="宋体" w:eastAsia="宋体" w:cs="宋体"/>
          <w:sz w:val="24"/>
          <w:szCs w:val="24"/>
        </w:rPr>
        <w:fldChar w:fldCharType="end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A65D33"/>
    <w:rsid w:val="34A6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2020-05-17T08:09:00Z</dcterms:created>
  <dc:creator>Administrator</dc:creator>
  <cp:lastModifiedBy>Administrator</cp:lastModifiedBy>
  <dcterms:modified xsi:type="dcterms:W3CDTF">2020-05-17T08:10:21Z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