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黑体" w:hAnsi="黑体" w:eastAsia="黑体" w:cs="黑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  <w:t>浈江区人社局积极化解欠薪案件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jc w:val="left"/>
        <w:textAlignment w:val="auto"/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疫情期间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结合省、市相关政策，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浈江区人社局劳动监察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大队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工作人员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想群众所想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急群众所急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”，严格按照法律法规，及时立案、调查取证，依法追责、并尽快追回拖欠工资，积极化解欠薪案件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，取得了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较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好效果</w:t>
      </w:r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。2020年4月23日下午，投诉者黄某某、刘某某、龙某3人领到了韶关市冠宇节能环保科技有限公司拖欠的工资共计54450元，并通过浈江</w:t>
      </w:r>
      <w:bookmarkStart w:id="0" w:name="_GoBack"/>
      <w:bookmarkEnd w:id="0"/>
      <w:r>
        <w:rPr>
          <w:rStyle w:val="5"/>
          <w:rFonts w:hint="eastAsia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区人社局对该公司出具了受害人谅解书。看着追回血汗钱的劳动者开心的回家，工作人员心里比喝了蜜还甜。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2376805</wp:posOffset>
            </wp:positionV>
            <wp:extent cx="2874010" cy="2156460"/>
            <wp:effectExtent l="0" t="0" r="2540" b="15240"/>
            <wp:wrapSquare wrapText="bothSides"/>
            <wp:docPr id="4" name="图片 4" descr="1489f05306fb72e7736083b8fa73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89f05306fb72e7736083b8fa737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125730</wp:posOffset>
            </wp:positionV>
            <wp:extent cx="2875915" cy="2158365"/>
            <wp:effectExtent l="0" t="0" r="635" b="13335"/>
            <wp:wrapSquare wrapText="bothSides"/>
            <wp:docPr id="3" name="图片 3" descr="947e3b824f95e335bddd974d3a6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7e3b824f95e335bddd974d3a606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101600</wp:posOffset>
            </wp:positionV>
            <wp:extent cx="2894330" cy="2172335"/>
            <wp:effectExtent l="0" t="0" r="1270" b="18415"/>
            <wp:wrapSquare wrapText="bothSides"/>
            <wp:docPr id="1" name="图片 1" descr="8e941842eec8c23aa06b1477be73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941842eec8c23aa06b1477be73f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2354580</wp:posOffset>
            </wp:positionV>
            <wp:extent cx="2892425" cy="2172335"/>
            <wp:effectExtent l="0" t="0" r="3175" b="18415"/>
            <wp:wrapSquare wrapText="bothSides"/>
            <wp:docPr id="2" name="图片 2" descr="265dc6900aeead0e7612d9a9ffe4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dc6900aeead0e7612d9a9ffe4b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AA74C6"/>
    <w:rsid w:val="011A0C82"/>
    <w:rsid w:val="016F0716"/>
    <w:rsid w:val="01700C80"/>
    <w:rsid w:val="022037DD"/>
    <w:rsid w:val="029753FA"/>
    <w:rsid w:val="03150356"/>
    <w:rsid w:val="03787573"/>
    <w:rsid w:val="03B233A1"/>
    <w:rsid w:val="03BC358A"/>
    <w:rsid w:val="04152693"/>
    <w:rsid w:val="05751E10"/>
    <w:rsid w:val="059735A9"/>
    <w:rsid w:val="07081C2C"/>
    <w:rsid w:val="07185E2D"/>
    <w:rsid w:val="077B2EE5"/>
    <w:rsid w:val="07DE1F54"/>
    <w:rsid w:val="08182FA6"/>
    <w:rsid w:val="08666F97"/>
    <w:rsid w:val="087C1895"/>
    <w:rsid w:val="08F00593"/>
    <w:rsid w:val="090B47DE"/>
    <w:rsid w:val="091A485D"/>
    <w:rsid w:val="098F070F"/>
    <w:rsid w:val="09E60709"/>
    <w:rsid w:val="0A2C78C4"/>
    <w:rsid w:val="0AF41E4D"/>
    <w:rsid w:val="0B303C7D"/>
    <w:rsid w:val="0B5F0BF9"/>
    <w:rsid w:val="0C356D82"/>
    <w:rsid w:val="0DFC2937"/>
    <w:rsid w:val="0E1D5F53"/>
    <w:rsid w:val="0E2D0E22"/>
    <w:rsid w:val="0E4F2C4C"/>
    <w:rsid w:val="0E870B6F"/>
    <w:rsid w:val="0F187192"/>
    <w:rsid w:val="0FCB2740"/>
    <w:rsid w:val="0FCD0584"/>
    <w:rsid w:val="101A6874"/>
    <w:rsid w:val="10291745"/>
    <w:rsid w:val="10DA03B6"/>
    <w:rsid w:val="112A0164"/>
    <w:rsid w:val="112D0F25"/>
    <w:rsid w:val="11811FBA"/>
    <w:rsid w:val="11EB6690"/>
    <w:rsid w:val="125F7789"/>
    <w:rsid w:val="129D25B0"/>
    <w:rsid w:val="13125E00"/>
    <w:rsid w:val="13537848"/>
    <w:rsid w:val="136212DE"/>
    <w:rsid w:val="138B3951"/>
    <w:rsid w:val="138B5D96"/>
    <w:rsid w:val="13EF3A57"/>
    <w:rsid w:val="13F23A8A"/>
    <w:rsid w:val="144C159A"/>
    <w:rsid w:val="14911AD2"/>
    <w:rsid w:val="16517131"/>
    <w:rsid w:val="16B46523"/>
    <w:rsid w:val="16C27085"/>
    <w:rsid w:val="181C1798"/>
    <w:rsid w:val="182F6222"/>
    <w:rsid w:val="19435D33"/>
    <w:rsid w:val="1A141992"/>
    <w:rsid w:val="1A1E4E05"/>
    <w:rsid w:val="1A68527A"/>
    <w:rsid w:val="1A7510D2"/>
    <w:rsid w:val="1AFB297B"/>
    <w:rsid w:val="1B7C6757"/>
    <w:rsid w:val="1B980D5D"/>
    <w:rsid w:val="1C764758"/>
    <w:rsid w:val="1CA42988"/>
    <w:rsid w:val="1D6E22FC"/>
    <w:rsid w:val="1D992B3B"/>
    <w:rsid w:val="1DC550E3"/>
    <w:rsid w:val="1DFE3248"/>
    <w:rsid w:val="1E7A28B9"/>
    <w:rsid w:val="1E8F7B60"/>
    <w:rsid w:val="200714C1"/>
    <w:rsid w:val="208C6221"/>
    <w:rsid w:val="21423CF8"/>
    <w:rsid w:val="21E52284"/>
    <w:rsid w:val="222929B5"/>
    <w:rsid w:val="230A6FA7"/>
    <w:rsid w:val="24D76E65"/>
    <w:rsid w:val="267C63C6"/>
    <w:rsid w:val="27801840"/>
    <w:rsid w:val="27874E12"/>
    <w:rsid w:val="27D3565C"/>
    <w:rsid w:val="28A12612"/>
    <w:rsid w:val="29A85FF6"/>
    <w:rsid w:val="2AF93E7F"/>
    <w:rsid w:val="2BA96A8C"/>
    <w:rsid w:val="2C94428E"/>
    <w:rsid w:val="2CFE7B26"/>
    <w:rsid w:val="2E91029C"/>
    <w:rsid w:val="2ED9146F"/>
    <w:rsid w:val="2F551577"/>
    <w:rsid w:val="30E13082"/>
    <w:rsid w:val="30EA7BE4"/>
    <w:rsid w:val="30EE7677"/>
    <w:rsid w:val="30FD30A5"/>
    <w:rsid w:val="314A6BD1"/>
    <w:rsid w:val="31556C26"/>
    <w:rsid w:val="319A75FE"/>
    <w:rsid w:val="321B6DE5"/>
    <w:rsid w:val="32241C24"/>
    <w:rsid w:val="32271BF0"/>
    <w:rsid w:val="332F17C5"/>
    <w:rsid w:val="334F0529"/>
    <w:rsid w:val="34363066"/>
    <w:rsid w:val="358948E1"/>
    <w:rsid w:val="358D2709"/>
    <w:rsid w:val="35DE3610"/>
    <w:rsid w:val="363C0325"/>
    <w:rsid w:val="36464154"/>
    <w:rsid w:val="369E0F62"/>
    <w:rsid w:val="36FF3875"/>
    <w:rsid w:val="37266737"/>
    <w:rsid w:val="3755457B"/>
    <w:rsid w:val="388E1D8A"/>
    <w:rsid w:val="391D424E"/>
    <w:rsid w:val="39B51DA6"/>
    <w:rsid w:val="39DD58D6"/>
    <w:rsid w:val="3A251613"/>
    <w:rsid w:val="3A3A55ED"/>
    <w:rsid w:val="3A8179CE"/>
    <w:rsid w:val="3B726DF3"/>
    <w:rsid w:val="3B787DC0"/>
    <w:rsid w:val="3C5A578E"/>
    <w:rsid w:val="3C9A053A"/>
    <w:rsid w:val="3D0D6017"/>
    <w:rsid w:val="3E427EFA"/>
    <w:rsid w:val="3E5C5CB2"/>
    <w:rsid w:val="3E7845D8"/>
    <w:rsid w:val="3ECA1F33"/>
    <w:rsid w:val="3ED74B0F"/>
    <w:rsid w:val="3F6C27C0"/>
    <w:rsid w:val="3F9E7890"/>
    <w:rsid w:val="402F2B97"/>
    <w:rsid w:val="412976CE"/>
    <w:rsid w:val="43153C2A"/>
    <w:rsid w:val="43B119CF"/>
    <w:rsid w:val="44085DBA"/>
    <w:rsid w:val="448F2F0E"/>
    <w:rsid w:val="455F6206"/>
    <w:rsid w:val="45A27CF6"/>
    <w:rsid w:val="45F80921"/>
    <w:rsid w:val="46224FCC"/>
    <w:rsid w:val="463E5E3A"/>
    <w:rsid w:val="480A4A14"/>
    <w:rsid w:val="48D078EB"/>
    <w:rsid w:val="49D9497B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D1055FA"/>
    <w:rsid w:val="4F581A99"/>
    <w:rsid w:val="4F7923AD"/>
    <w:rsid w:val="4F9F1A8D"/>
    <w:rsid w:val="4FBF69CC"/>
    <w:rsid w:val="51852E16"/>
    <w:rsid w:val="51DA56AF"/>
    <w:rsid w:val="52030050"/>
    <w:rsid w:val="523D1672"/>
    <w:rsid w:val="525627BC"/>
    <w:rsid w:val="52B527FB"/>
    <w:rsid w:val="52E71AFC"/>
    <w:rsid w:val="533438A2"/>
    <w:rsid w:val="5339798A"/>
    <w:rsid w:val="535D71C5"/>
    <w:rsid w:val="53604707"/>
    <w:rsid w:val="539F0C60"/>
    <w:rsid w:val="54044CFC"/>
    <w:rsid w:val="543E6814"/>
    <w:rsid w:val="550A762D"/>
    <w:rsid w:val="552550FD"/>
    <w:rsid w:val="55CC297E"/>
    <w:rsid w:val="56542CBF"/>
    <w:rsid w:val="56A91244"/>
    <w:rsid w:val="571B6339"/>
    <w:rsid w:val="57F23D39"/>
    <w:rsid w:val="583B0918"/>
    <w:rsid w:val="58451894"/>
    <w:rsid w:val="586B522B"/>
    <w:rsid w:val="588B2A7F"/>
    <w:rsid w:val="58941045"/>
    <w:rsid w:val="590719C0"/>
    <w:rsid w:val="59371E44"/>
    <w:rsid w:val="59D94C3E"/>
    <w:rsid w:val="59DB2614"/>
    <w:rsid w:val="59E24452"/>
    <w:rsid w:val="5AB86560"/>
    <w:rsid w:val="5AC220CF"/>
    <w:rsid w:val="5B3C4C45"/>
    <w:rsid w:val="5B5E0477"/>
    <w:rsid w:val="5BBE0C07"/>
    <w:rsid w:val="5BE20449"/>
    <w:rsid w:val="5C806AEF"/>
    <w:rsid w:val="5CB67B29"/>
    <w:rsid w:val="5D35671A"/>
    <w:rsid w:val="5DA2724F"/>
    <w:rsid w:val="5DED258E"/>
    <w:rsid w:val="5E0F1C0D"/>
    <w:rsid w:val="5E1267BB"/>
    <w:rsid w:val="5E583753"/>
    <w:rsid w:val="5E791B00"/>
    <w:rsid w:val="5EF401C0"/>
    <w:rsid w:val="5F5D4493"/>
    <w:rsid w:val="5F871D88"/>
    <w:rsid w:val="608136D8"/>
    <w:rsid w:val="60D96AFA"/>
    <w:rsid w:val="60E36D70"/>
    <w:rsid w:val="61B964F1"/>
    <w:rsid w:val="61CC21D9"/>
    <w:rsid w:val="62220B75"/>
    <w:rsid w:val="63542E47"/>
    <w:rsid w:val="639C7BE8"/>
    <w:rsid w:val="63AE04B0"/>
    <w:rsid w:val="641B1D9F"/>
    <w:rsid w:val="648B7219"/>
    <w:rsid w:val="6531575F"/>
    <w:rsid w:val="65574109"/>
    <w:rsid w:val="659477D3"/>
    <w:rsid w:val="65C916BE"/>
    <w:rsid w:val="668E58DC"/>
    <w:rsid w:val="66C56D05"/>
    <w:rsid w:val="67465854"/>
    <w:rsid w:val="67C44BA4"/>
    <w:rsid w:val="67FA74F3"/>
    <w:rsid w:val="68205CDE"/>
    <w:rsid w:val="68911992"/>
    <w:rsid w:val="69242B31"/>
    <w:rsid w:val="696725E4"/>
    <w:rsid w:val="69A72F29"/>
    <w:rsid w:val="69B751AA"/>
    <w:rsid w:val="69C32424"/>
    <w:rsid w:val="6A2C511A"/>
    <w:rsid w:val="6A4438C3"/>
    <w:rsid w:val="6A4766F2"/>
    <w:rsid w:val="6C4A3BED"/>
    <w:rsid w:val="6C5320D1"/>
    <w:rsid w:val="6CAE6A06"/>
    <w:rsid w:val="6DC31576"/>
    <w:rsid w:val="6DF42C03"/>
    <w:rsid w:val="6E2A628D"/>
    <w:rsid w:val="6E8A7308"/>
    <w:rsid w:val="6EB57F9E"/>
    <w:rsid w:val="6F0A296D"/>
    <w:rsid w:val="6F50541D"/>
    <w:rsid w:val="6F5104FA"/>
    <w:rsid w:val="6F885393"/>
    <w:rsid w:val="6FC97D18"/>
    <w:rsid w:val="7034796B"/>
    <w:rsid w:val="70C77067"/>
    <w:rsid w:val="71057608"/>
    <w:rsid w:val="72E907DA"/>
    <w:rsid w:val="734169F5"/>
    <w:rsid w:val="7486268B"/>
    <w:rsid w:val="760F5122"/>
    <w:rsid w:val="771B4A69"/>
    <w:rsid w:val="77B24498"/>
    <w:rsid w:val="78705DEE"/>
    <w:rsid w:val="788D70DF"/>
    <w:rsid w:val="78B33DA4"/>
    <w:rsid w:val="78BF68AA"/>
    <w:rsid w:val="78DB7E95"/>
    <w:rsid w:val="791265D7"/>
    <w:rsid w:val="79281708"/>
    <w:rsid w:val="796438B1"/>
    <w:rsid w:val="7A3E0791"/>
    <w:rsid w:val="7B273B17"/>
    <w:rsid w:val="7B580A58"/>
    <w:rsid w:val="7B586CDF"/>
    <w:rsid w:val="7B5C12FF"/>
    <w:rsid w:val="7C38227B"/>
    <w:rsid w:val="7C765FB0"/>
    <w:rsid w:val="7CDE3F6C"/>
    <w:rsid w:val="7D33126A"/>
    <w:rsid w:val="7D785D7C"/>
    <w:rsid w:val="7E0B7B5B"/>
    <w:rsid w:val="7E3C0F0A"/>
    <w:rsid w:val="7F462530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2020-04-23T09:10:00Z</cp:lastPrinted>
  <dcterms:modified xsi:type="dcterms:W3CDTF">2020-04-27T07:40:21Z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ribbonExt">
    <vt:lpwstr>{"WPSExtOfficeTab":{"OnGetEnabled":false,"OnGetVisible":false}}</vt:lpwstr>
  </property>
</Properties>
</file>