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cs="仿宋_GB2312"/>
          <w:b/>
          <w:bCs/>
          <w:sz w:val="44"/>
          <w:szCs w:val="44"/>
          <w:lang w:val="en-US" w:eastAsia="zh-CN"/>
        </w:rPr>
      </w:pPr>
      <w:r>
        <w:rPr>
          <w:rFonts w:hint="eastAsia" w:ascii="仿宋_GB2312" w:cs="仿宋_GB2312"/>
          <w:b/>
          <w:bCs/>
          <w:sz w:val="44"/>
          <w:szCs w:val="44"/>
          <w:lang w:val="en-US" w:eastAsia="zh-CN"/>
        </w:rPr>
        <w:t>区人社局迅速化解广东省源天工程有限公司</w:t>
      </w:r>
    </w:p>
    <w:p>
      <w:pPr>
        <w:jc w:val="center"/>
        <w:rPr>
          <w:rFonts w:hint="eastAsia" w:ascii="仿宋_GB2312" w:cs="仿宋_GB2312"/>
          <w:b/>
          <w:bCs/>
          <w:sz w:val="44"/>
          <w:szCs w:val="44"/>
          <w:lang w:val="en-US" w:eastAsia="zh-CN"/>
        </w:rPr>
      </w:pPr>
      <w:r>
        <w:rPr>
          <w:rFonts w:hint="eastAsia" w:ascii="仿宋_GB2312" w:cs="仿宋_GB2312"/>
          <w:b/>
          <w:bCs/>
          <w:sz w:val="44"/>
          <w:szCs w:val="44"/>
          <w:lang w:val="en-US" w:eastAsia="zh-CN"/>
        </w:rPr>
        <w:t>拖欠工人工资案件</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sz w:val="32"/>
          <w:szCs w:val="32"/>
          <w:lang w:val="en-US" w:eastAsia="zh-CN"/>
        </w:rPr>
      </w:pPr>
      <w:r>
        <w:rPr>
          <w:rFonts w:hint="eastAsia"/>
          <w:sz w:val="32"/>
          <w:szCs w:val="32"/>
          <w:lang w:val="en-US" w:eastAsia="zh-CN"/>
        </w:rPr>
        <w:t>2019年8月7日，张某</w:t>
      </w:r>
      <w:bookmarkStart w:id="0" w:name="_GoBack"/>
      <w:bookmarkEnd w:id="0"/>
      <w:r>
        <w:rPr>
          <w:rFonts w:hint="eastAsia"/>
          <w:sz w:val="32"/>
          <w:szCs w:val="32"/>
          <w:lang w:val="en-US" w:eastAsia="zh-CN"/>
        </w:rPr>
        <w:t>等17人投诉广东省源天工程有限公司承建的韶关监狱道路硬化工程中拖欠其工资284230元，我局通过调查核实相关情况，于2019年11月向该公司发出《劳动保障监察询问通知书》。2020年1月17日，广东省源天工程有限公司派员来我局处理此事，我局工作人员通过讲政策、讲法律，对双方当事人进行细致耐心的协调，后该公司同意支付拖欠的工资，双方达成和解，该欠薪案件已圆满化解。</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sz w:val="32"/>
          <w:szCs w:val="32"/>
          <w:lang w:val="en-US" w:eastAsia="zh-CN"/>
        </w:rPr>
      </w:pPr>
    </w:p>
    <w:p>
      <w:pPr>
        <w:jc w:val="both"/>
        <w:rPr>
          <w:rFonts w:hint="default"/>
          <w:sz w:val="32"/>
          <w:szCs w:val="32"/>
          <w:lang w:val="en-US" w:eastAsia="zh-CN"/>
        </w:rPr>
      </w:pPr>
      <w:r>
        <w:rPr>
          <w:rFonts w:hint="default"/>
          <w:sz w:val="32"/>
          <w:szCs w:val="32"/>
          <w:lang w:val="en-US" w:eastAsia="zh-CN"/>
        </w:rPr>
        <w:drawing>
          <wp:inline distT="0" distB="0" distL="114300" distR="114300">
            <wp:extent cx="5508625" cy="4171315"/>
            <wp:effectExtent l="0" t="0" r="15875" b="635"/>
            <wp:docPr id="1" name="图片 1" descr="微信图片_2020012116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121161758"/>
                    <pic:cNvPicPr>
                      <a:picLocks noChangeAspect="1"/>
                    </pic:cNvPicPr>
                  </pic:nvPicPr>
                  <pic:blipFill>
                    <a:blip r:embed="rId4"/>
                    <a:stretch>
                      <a:fillRect/>
                    </a:stretch>
                  </pic:blipFill>
                  <pic:spPr>
                    <a:xfrm>
                      <a:off x="0" y="0"/>
                      <a:ext cx="5508625" cy="4171315"/>
                    </a:xfrm>
                    <a:prstGeom prst="rect">
                      <a:avLst/>
                    </a:prstGeom>
                  </pic:spPr>
                </pic:pic>
              </a:graphicData>
            </a:graphic>
          </wp:inline>
        </w:drawing>
      </w:r>
      <w:r>
        <w:rPr>
          <w:rFonts w:hint="default"/>
          <w:sz w:val="32"/>
          <w:szCs w:val="32"/>
          <w:lang w:val="en-US" w:eastAsia="zh-CN"/>
        </w:rPr>
        <w:drawing>
          <wp:inline distT="0" distB="0" distL="114300" distR="114300">
            <wp:extent cx="5844540" cy="4247515"/>
            <wp:effectExtent l="0" t="0" r="3810" b="635"/>
            <wp:docPr id="2" name="图片 2" descr="微信图片_2020012116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121161759"/>
                    <pic:cNvPicPr>
                      <a:picLocks noChangeAspect="1"/>
                    </pic:cNvPicPr>
                  </pic:nvPicPr>
                  <pic:blipFill>
                    <a:blip r:embed="rId5"/>
                    <a:stretch>
                      <a:fillRect/>
                    </a:stretch>
                  </pic:blipFill>
                  <pic:spPr>
                    <a:xfrm>
                      <a:off x="0" y="0"/>
                      <a:ext cx="5844540" cy="4247515"/>
                    </a:xfrm>
                    <a:prstGeom prst="rect">
                      <a:avLst/>
                    </a:prstGeom>
                  </pic:spPr>
                </pic:pic>
              </a:graphicData>
            </a:graphic>
          </wp:inline>
        </w:drawing>
      </w:r>
    </w:p>
    <w:sectPr>
      <w:pgSz w:w="11906" w:h="16838"/>
      <w:pgMar w:top="1702"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92E6A"/>
    <w:rsid w:val="08124CD2"/>
    <w:rsid w:val="083A7F03"/>
    <w:rsid w:val="08AE5CF4"/>
    <w:rsid w:val="0A833247"/>
    <w:rsid w:val="0CC26CBF"/>
    <w:rsid w:val="0DC43CFC"/>
    <w:rsid w:val="0DCB659B"/>
    <w:rsid w:val="0E3857B8"/>
    <w:rsid w:val="13183A9A"/>
    <w:rsid w:val="14FA1755"/>
    <w:rsid w:val="163C53DD"/>
    <w:rsid w:val="166F7A53"/>
    <w:rsid w:val="16BE5926"/>
    <w:rsid w:val="189D0BFF"/>
    <w:rsid w:val="1F827821"/>
    <w:rsid w:val="21493600"/>
    <w:rsid w:val="246D64CD"/>
    <w:rsid w:val="24BB1D9B"/>
    <w:rsid w:val="25317B80"/>
    <w:rsid w:val="305F3B26"/>
    <w:rsid w:val="331F0A28"/>
    <w:rsid w:val="345D71AC"/>
    <w:rsid w:val="34FE2995"/>
    <w:rsid w:val="35AC1D70"/>
    <w:rsid w:val="360624CF"/>
    <w:rsid w:val="38E9263F"/>
    <w:rsid w:val="3FD10EB1"/>
    <w:rsid w:val="410E02A4"/>
    <w:rsid w:val="470C7BCF"/>
    <w:rsid w:val="4D3F1DEF"/>
    <w:rsid w:val="4E7942CC"/>
    <w:rsid w:val="507933B2"/>
    <w:rsid w:val="516602EB"/>
    <w:rsid w:val="51D835F4"/>
    <w:rsid w:val="53BA092E"/>
    <w:rsid w:val="53C64D88"/>
    <w:rsid w:val="59D85814"/>
    <w:rsid w:val="5B841527"/>
    <w:rsid w:val="5BAA7612"/>
    <w:rsid w:val="5C73713B"/>
    <w:rsid w:val="5C903221"/>
    <w:rsid w:val="5D6877C8"/>
    <w:rsid w:val="60026BFF"/>
    <w:rsid w:val="62144858"/>
    <w:rsid w:val="6346309D"/>
    <w:rsid w:val="67A167A6"/>
    <w:rsid w:val="67F4776B"/>
    <w:rsid w:val="68561BAA"/>
    <w:rsid w:val="6DDA61FF"/>
    <w:rsid w:val="730F007D"/>
    <w:rsid w:val="78B46A17"/>
    <w:rsid w:val="7E7D0536"/>
    <w:rsid w:val="7EE6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4">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2020-01-21T08:32:00Z</cp:lastPrinted>
  <dcterms:modified xsi:type="dcterms:W3CDTF">2020-03-17T02:22:33Z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