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D21D0">
      <w:pPr>
        <w:widowControl w:val="0"/>
        <w:wordWrap/>
        <w:adjustRightInd/>
        <w:snapToGrid/>
        <w:spacing w:line="460" w:lineRule="exact"/>
        <w:ind w:right="0"/>
        <w:jc w:val="center"/>
        <w:textAlignment w:val="auto"/>
        <w:outlineLvl w:val="9"/>
        <w:rPr>
          <w:rFonts w:hint="eastAsia" w:ascii="黑体" w:hAnsi="黑体" w:eastAsia="黑体" w:cs="黑体"/>
          <w:color w:val="000000"/>
          <w:sz w:val="36"/>
          <w:szCs w:val="36"/>
          <w:shd w:val="clear" w:color="auto" w:fill="FFFFFF"/>
          <w:lang w:eastAsia="zh-CN"/>
        </w:rPr>
      </w:pPr>
      <w:r>
        <w:rPr>
          <w:rFonts w:hint="eastAsia" w:ascii="黑体" w:hAnsi="黑体" w:eastAsia="黑体" w:cs="黑体"/>
          <w:color w:val="000000"/>
          <w:sz w:val="36"/>
          <w:szCs w:val="36"/>
          <w:shd w:val="clear" w:color="auto" w:fill="FFFFFF"/>
          <w:lang w:val="en-US" w:eastAsia="zh-CN"/>
        </w:rPr>
        <w:t>浈江区新办企业免费印章刻制服务项目询价评审表格</w:t>
      </w:r>
    </w:p>
    <w:p w14:paraId="5CEDB597">
      <w:pPr>
        <w:widowControl w:val="0"/>
        <w:wordWrap/>
        <w:adjustRightInd/>
        <w:snapToGrid/>
        <w:spacing w:line="460" w:lineRule="exact"/>
        <w:ind w:left="0" w:leftChars="0" w:right="0" w:firstLine="0" w:firstLineChars="0"/>
        <w:jc w:val="center"/>
        <w:textAlignment w:val="auto"/>
        <w:outlineLvl w:val="9"/>
        <w:rPr>
          <w:rFonts w:hint="eastAsia" w:ascii="仿宋_GB2312" w:hAnsi="仿宋_GB2312" w:eastAsia="仿宋_GB2312" w:cs="仿宋_GB2312"/>
          <w:b/>
          <w:bCs/>
          <w:color w:val="000000"/>
          <w:sz w:val="32"/>
          <w:szCs w:val="32"/>
          <w:shd w:val="clear" w:color="auto" w:fill="FFFFFF"/>
          <w:lang w:eastAsia="zh-CN"/>
        </w:rPr>
      </w:pPr>
    </w:p>
    <w:p w14:paraId="3C58BA94">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b/>
          <w:bCs/>
          <w:color w:val="000000"/>
          <w:sz w:val="32"/>
          <w:szCs w:val="32"/>
          <w:shd w:val="clear" w:color="auto" w:fill="FFFFFF"/>
          <w:lang w:eastAsia="zh-CN"/>
        </w:rPr>
      </w:pPr>
      <w:r>
        <w:rPr>
          <w:rFonts w:hint="eastAsia" w:asciiTheme="minorEastAsia" w:hAnsiTheme="minorEastAsia" w:eastAsiaTheme="minorEastAsia" w:cstheme="minorEastAsia"/>
          <w:b/>
          <w:bCs/>
          <w:color w:val="000000"/>
          <w:sz w:val="32"/>
          <w:szCs w:val="32"/>
          <w:shd w:val="clear" w:color="auto" w:fill="FFFFFF"/>
          <w:lang w:eastAsia="zh-CN"/>
        </w:rPr>
        <w:t>表1：初步评审表</w:t>
      </w:r>
    </w:p>
    <w:tbl>
      <w:tblPr>
        <w:tblStyle w:val="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4906"/>
        <w:gridCol w:w="945"/>
        <w:gridCol w:w="1005"/>
        <w:gridCol w:w="980"/>
        <w:gridCol w:w="884"/>
      </w:tblGrid>
      <w:tr w14:paraId="2D8E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668" w:type="dxa"/>
            <w:gridSpan w:val="2"/>
            <w:vAlign w:val="center"/>
          </w:tcPr>
          <w:p w14:paraId="6C056EB3">
            <w:pPr>
              <w:widowControl w:val="0"/>
              <w:wordWrap/>
              <w:adjustRightInd/>
              <w:snapToGrid/>
              <w:spacing w:line="460" w:lineRule="exact"/>
              <w:ind w:right="0"/>
              <w:jc w:val="center"/>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评审内容</w:t>
            </w:r>
          </w:p>
        </w:tc>
        <w:tc>
          <w:tcPr>
            <w:tcW w:w="945" w:type="dxa"/>
            <w:vAlign w:val="center"/>
          </w:tcPr>
          <w:p w14:paraId="596F90DC">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供应商A</w:t>
            </w:r>
          </w:p>
        </w:tc>
        <w:tc>
          <w:tcPr>
            <w:tcW w:w="1005" w:type="dxa"/>
            <w:vAlign w:val="center"/>
          </w:tcPr>
          <w:p w14:paraId="4ACD0DA4">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供应商B</w:t>
            </w:r>
          </w:p>
        </w:tc>
        <w:tc>
          <w:tcPr>
            <w:tcW w:w="980" w:type="dxa"/>
            <w:vAlign w:val="center"/>
          </w:tcPr>
          <w:p w14:paraId="2ED2115A">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供应商C</w:t>
            </w:r>
          </w:p>
        </w:tc>
        <w:tc>
          <w:tcPr>
            <w:tcW w:w="884" w:type="dxa"/>
            <w:vAlign w:val="center"/>
          </w:tcPr>
          <w:p w14:paraId="0EA4DBBA">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val="en-US" w:eastAsia="zh-CN"/>
              </w:rPr>
            </w:pPr>
            <w:r>
              <w:rPr>
                <w:rFonts w:hint="eastAsia" w:asciiTheme="minorEastAsia" w:hAnsiTheme="minorEastAsia" w:eastAsiaTheme="minorEastAsia" w:cstheme="minorEastAsia"/>
                <w:color w:val="000000"/>
                <w:sz w:val="30"/>
                <w:szCs w:val="30"/>
                <w:shd w:val="clear" w:color="auto" w:fill="FFFFFF"/>
                <w:lang w:eastAsia="zh-CN"/>
              </w:rPr>
              <w:t>供应商</w:t>
            </w:r>
            <w:r>
              <w:rPr>
                <w:rFonts w:hint="eastAsia" w:asciiTheme="minorEastAsia" w:hAnsiTheme="minorEastAsia" w:eastAsiaTheme="minorEastAsia" w:cstheme="minorEastAsia"/>
                <w:color w:val="000000"/>
                <w:sz w:val="30"/>
                <w:szCs w:val="30"/>
                <w:shd w:val="clear" w:color="auto" w:fill="FFFFFF"/>
                <w:lang w:val="en-US" w:eastAsia="zh-CN"/>
              </w:rPr>
              <w:t>D</w:t>
            </w:r>
          </w:p>
        </w:tc>
      </w:tr>
      <w:tr w14:paraId="470E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2" w:type="dxa"/>
            <w:vMerge w:val="restart"/>
            <w:textDirection w:val="tbRlV"/>
            <w:vAlign w:val="center"/>
          </w:tcPr>
          <w:p w14:paraId="05DE7794">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资格性审查</w:t>
            </w:r>
          </w:p>
        </w:tc>
        <w:tc>
          <w:tcPr>
            <w:tcW w:w="4906" w:type="dxa"/>
            <w:vAlign w:val="center"/>
          </w:tcPr>
          <w:p w14:paraId="635844A8">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供应商资格是否符合磋商文件的要求</w:t>
            </w:r>
          </w:p>
        </w:tc>
        <w:tc>
          <w:tcPr>
            <w:tcW w:w="945" w:type="dxa"/>
            <w:vAlign w:val="center"/>
          </w:tcPr>
          <w:p w14:paraId="0D19B4CB">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005" w:type="dxa"/>
            <w:vAlign w:val="center"/>
          </w:tcPr>
          <w:p w14:paraId="4FB71F5C">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980" w:type="dxa"/>
            <w:vAlign w:val="center"/>
          </w:tcPr>
          <w:p w14:paraId="13E993AF">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884" w:type="dxa"/>
            <w:vAlign w:val="center"/>
          </w:tcPr>
          <w:p w14:paraId="6448388F">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r>
      <w:tr w14:paraId="37DF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2" w:type="dxa"/>
            <w:vMerge w:val="continue"/>
            <w:vAlign w:val="center"/>
          </w:tcPr>
          <w:p w14:paraId="133E2D5E">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4906" w:type="dxa"/>
            <w:vAlign w:val="center"/>
          </w:tcPr>
          <w:p w14:paraId="144C8E9A">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资格证明文件是否齐全</w:t>
            </w:r>
          </w:p>
        </w:tc>
        <w:tc>
          <w:tcPr>
            <w:tcW w:w="945" w:type="dxa"/>
            <w:vAlign w:val="center"/>
          </w:tcPr>
          <w:p w14:paraId="2F5C3980">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005" w:type="dxa"/>
            <w:vAlign w:val="center"/>
          </w:tcPr>
          <w:p w14:paraId="0ADDD7DD">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980" w:type="dxa"/>
            <w:vAlign w:val="center"/>
          </w:tcPr>
          <w:p w14:paraId="6A1E29B2">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884" w:type="dxa"/>
            <w:vAlign w:val="center"/>
          </w:tcPr>
          <w:p w14:paraId="7145A4EE">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r>
      <w:tr w14:paraId="3331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2" w:type="dxa"/>
            <w:vMerge w:val="restart"/>
            <w:textDirection w:val="tbRlV"/>
            <w:vAlign w:val="center"/>
          </w:tcPr>
          <w:p w14:paraId="1C17D0EB">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符合性审查</w:t>
            </w:r>
          </w:p>
        </w:tc>
        <w:tc>
          <w:tcPr>
            <w:tcW w:w="4906" w:type="dxa"/>
            <w:vAlign w:val="center"/>
          </w:tcPr>
          <w:p w14:paraId="1FAEBA90">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报价有效期是否满足磋商文件要求</w:t>
            </w:r>
          </w:p>
        </w:tc>
        <w:tc>
          <w:tcPr>
            <w:tcW w:w="945" w:type="dxa"/>
            <w:vAlign w:val="center"/>
          </w:tcPr>
          <w:p w14:paraId="0F813076">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005" w:type="dxa"/>
            <w:vAlign w:val="center"/>
          </w:tcPr>
          <w:p w14:paraId="47DD8046">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980" w:type="dxa"/>
            <w:vAlign w:val="center"/>
          </w:tcPr>
          <w:p w14:paraId="28810ACE">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884" w:type="dxa"/>
            <w:vAlign w:val="center"/>
          </w:tcPr>
          <w:p w14:paraId="3278F677">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r>
      <w:tr w14:paraId="7ED9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2" w:type="dxa"/>
            <w:vMerge w:val="continue"/>
            <w:vAlign w:val="center"/>
          </w:tcPr>
          <w:p w14:paraId="5CE8091E">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4906" w:type="dxa"/>
            <w:vAlign w:val="center"/>
          </w:tcPr>
          <w:p w14:paraId="6D168D59">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响应文件符合磋商文件的签署和盖章要求</w:t>
            </w:r>
          </w:p>
        </w:tc>
        <w:tc>
          <w:tcPr>
            <w:tcW w:w="945" w:type="dxa"/>
            <w:vAlign w:val="center"/>
          </w:tcPr>
          <w:p w14:paraId="5C0FA5B0">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005" w:type="dxa"/>
            <w:vAlign w:val="center"/>
          </w:tcPr>
          <w:p w14:paraId="5B300127">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980" w:type="dxa"/>
            <w:vAlign w:val="center"/>
          </w:tcPr>
          <w:p w14:paraId="405C2A19">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884" w:type="dxa"/>
            <w:vAlign w:val="center"/>
          </w:tcPr>
          <w:p w14:paraId="745B3A15">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r>
      <w:tr w14:paraId="05D3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2" w:type="dxa"/>
            <w:vMerge w:val="continue"/>
            <w:vAlign w:val="center"/>
          </w:tcPr>
          <w:p w14:paraId="3AAAE23F">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4906" w:type="dxa"/>
            <w:vAlign w:val="center"/>
          </w:tcPr>
          <w:p w14:paraId="5BE09015">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商务和服务内容无明显偏离“用户需求书”的要求</w:t>
            </w:r>
          </w:p>
        </w:tc>
        <w:tc>
          <w:tcPr>
            <w:tcW w:w="945" w:type="dxa"/>
            <w:vAlign w:val="center"/>
          </w:tcPr>
          <w:p w14:paraId="29BD5BC5">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005" w:type="dxa"/>
            <w:vAlign w:val="center"/>
          </w:tcPr>
          <w:p w14:paraId="3677C56F">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980" w:type="dxa"/>
            <w:vAlign w:val="center"/>
          </w:tcPr>
          <w:p w14:paraId="6645A7A0">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884" w:type="dxa"/>
            <w:vAlign w:val="center"/>
          </w:tcPr>
          <w:p w14:paraId="102C2C32">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r>
      <w:tr w14:paraId="0157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2" w:type="dxa"/>
            <w:vMerge w:val="continue"/>
            <w:vAlign w:val="center"/>
          </w:tcPr>
          <w:p w14:paraId="3931AE95">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4906" w:type="dxa"/>
            <w:vAlign w:val="center"/>
          </w:tcPr>
          <w:p w14:paraId="40F9E4F0">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报价是固定唯一价，对服务内容的关键、主要部分没有报价漏项</w:t>
            </w:r>
          </w:p>
        </w:tc>
        <w:tc>
          <w:tcPr>
            <w:tcW w:w="945" w:type="dxa"/>
            <w:vAlign w:val="center"/>
          </w:tcPr>
          <w:p w14:paraId="583336B1">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005" w:type="dxa"/>
            <w:vAlign w:val="center"/>
          </w:tcPr>
          <w:p w14:paraId="050EEA97">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980" w:type="dxa"/>
            <w:vAlign w:val="center"/>
          </w:tcPr>
          <w:p w14:paraId="72ECB751">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884" w:type="dxa"/>
            <w:vAlign w:val="center"/>
          </w:tcPr>
          <w:p w14:paraId="6865D5BD">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r>
      <w:tr w14:paraId="4051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68" w:type="dxa"/>
            <w:gridSpan w:val="2"/>
            <w:vAlign w:val="center"/>
          </w:tcPr>
          <w:p w14:paraId="17BC3D04">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结论</w:t>
            </w:r>
          </w:p>
        </w:tc>
        <w:tc>
          <w:tcPr>
            <w:tcW w:w="945" w:type="dxa"/>
            <w:vAlign w:val="center"/>
          </w:tcPr>
          <w:p w14:paraId="2B0EA8A0">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005" w:type="dxa"/>
            <w:vAlign w:val="center"/>
          </w:tcPr>
          <w:p w14:paraId="5CF530A1">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980" w:type="dxa"/>
            <w:vAlign w:val="center"/>
          </w:tcPr>
          <w:p w14:paraId="71FCFA07">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884" w:type="dxa"/>
            <w:vAlign w:val="center"/>
          </w:tcPr>
          <w:p w14:paraId="2AE3D9EC">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r>
      <w:tr w14:paraId="79F3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98" w:type="dxa"/>
            <w:gridSpan w:val="5"/>
            <w:vAlign w:val="center"/>
          </w:tcPr>
          <w:p w14:paraId="756C6E1F">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不通过理由说明：</w:t>
            </w:r>
          </w:p>
        </w:tc>
        <w:tc>
          <w:tcPr>
            <w:tcW w:w="884" w:type="dxa"/>
            <w:vAlign w:val="center"/>
          </w:tcPr>
          <w:p w14:paraId="4047785D">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r>
    </w:tbl>
    <w:p w14:paraId="06884B8E">
      <w:pPr>
        <w:keepNext w:val="0"/>
        <w:keepLines w:val="0"/>
        <w:pageBreakBefore w:val="0"/>
        <w:widowControl w:val="0"/>
        <w:kinsoku/>
        <w:wordWrap/>
        <w:overflowPunct/>
        <w:topLinePunct w:val="0"/>
        <w:autoSpaceDE/>
        <w:autoSpaceDN/>
        <w:bidi w:val="0"/>
        <w:adjustRightInd/>
        <w:snapToGrid/>
        <w:spacing w:line="600" w:lineRule="exact"/>
        <w:ind w:right="0" w:firstLine="600" w:firstLineChars="20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val="en-US" w:eastAsia="zh-CN"/>
        </w:rPr>
        <w:t>1.</w:t>
      </w:r>
      <w:r>
        <w:rPr>
          <w:rFonts w:hint="eastAsia" w:asciiTheme="minorEastAsia" w:hAnsiTheme="minorEastAsia" w:eastAsiaTheme="minorEastAsia" w:cstheme="minorEastAsia"/>
          <w:color w:val="000000"/>
          <w:sz w:val="30"/>
          <w:szCs w:val="30"/>
          <w:shd w:val="clear" w:color="auto" w:fill="FFFFFF"/>
          <w:lang w:eastAsia="zh-CN"/>
        </w:rPr>
        <w:t>评审小组成员在表中填写“〇（通过）”或“X（不通过）”；</w:t>
      </w:r>
    </w:p>
    <w:p w14:paraId="792E44F9">
      <w:pPr>
        <w:keepNext w:val="0"/>
        <w:keepLines w:val="0"/>
        <w:pageBreakBefore w:val="0"/>
        <w:widowControl w:val="0"/>
        <w:kinsoku/>
        <w:wordWrap/>
        <w:overflowPunct/>
        <w:topLinePunct w:val="0"/>
        <w:autoSpaceDE/>
        <w:autoSpaceDN/>
        <w:bidi w:val="0"/>
        <w:adjustRightInd/>
        <w:snapToGrid/>
        <w:spacing w:line="600" w:lineRule="exact"/>
        <w:ind w:right="0" w:firstLine="600" w:firstLineChars="20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val="en-US" w:eastAsia="zh-CN"/>
        </w:rPr>
        <w:t>2.</w:t>
      </w:r>
      <w:r>
        <w:rPr>
          <w:rFonts w:hint="eastAsia" w:asciiTheme="minorEastAsia" w:hAnsiTheme="minorEastAsia" w:eastAsiaTheme="minorEastAsia" w:cstheme="minorEastAsia"/>
          <w:color w:val="000000"/>
          <w:sz w:val="30"/>
          <w:szCs w:val="30"/>
          <w:shd w:val="clear" w:color="auto" w:fill="FFFFFF"/>
          <w:lang w:eastAsia="zh-CN"/>
        </w:rPr>
        <w:t>在结论栏中按“一票否决”填写“通过”或“不通过”；</w:t>
      </w:r>
    </w:p>
    <w:p w14:paraId="75F8A1A6">
      <w:pPr>
        <w:keepNext w:val="0"/>
        <w:keepLines w:val="0"/>
        <w:pageBreakBefore w:val="0"/>
        <w:widowControl w:val="0"/>
        <w:kinsoku/>
        <w:wordWrap/>
        <w:overflowPunct/>
        <w:topLinePunct w:val="0"/>
        <w:autoSpaceDE/>
        <w:autoSpaceDN/>
        <w:bidi w:val="0"/>
        <w:adjustRightInd/>
        <w:snapToGrid/>
        <w:spacing w:line="600" w:lineRule="exact"/>
        <w:ind w:right="0" w:firstLine="600" w:firstLineChars="20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val="en-US" w:eastAsia="zh-CN"/>
        </w:rPr>
        <w:t>3.</w:t>
      </w:r>
      <w:r>
        <w:rPr>
          <w:rFonts w:hint="eastAsia" w:asciiTheme="minorEastAsia" w:hAnsiTheme="minorEastAsia" w:eastAsiaTheme="minorEastAsia" w:cstheme="minorEastAsia"/>
          <w:color w:val="000000"/>
          <w:sz w:val="30"/>
          <w:szCs w:val="30"/>
          <w:shd w:val="clear" w:color="auto" w:fill="FFFFFF"/>
          <w:lang w:eastAsia="zh-CN"/>
        </w:rPr>
        <w:t>填写不通过初审的供应商的原因。</w:t>
      </w:r>
    </w:p>
    <w:p w14:paraId="69DB5E37">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仿宋_GB2312" w:hAnsi="仿宋_GB2312" w:eastAsia="仿宋_GB2312" w:cs="仿宋_GB2312"/>
          <w:color w:val="000000"/>
          <w:sz w:val="32"/>
          <w:szCs w:val="32"/>
          <w:shd w:val="clear" w:color="auto" w:fill="FFFFFF"/>
          <w:lang w:eastAsia="zh-CN"/>
        </w:rPr>
      </w:pPr>
    </w:p>
    <w:p w14:paraId="5C21AFA2">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仿宋_GB2312" w:hAnsi="仿宋_GB2312" w:eastAsia="仿宋_GB2312" w:cs="仿宋_GB2312"/>
          <w:color w:val="000000"/>
          <w:sz w:val="32"/>
          <w:szCs w:val="32"/>
          <w:shd w:val="clear" w:color="auto" w:fill="FFFFFF"/>
          <w:lang w:eastAsia="zh-CN"/>
        </w:rPr>
      </w:pPr>
    </w:p>
    <w:p w14:paraId="69483B36">
      <w:pPr>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仿宋_GB2312" w:hAnsi="仿宋_GB2312" w:eastAsia="仿宋_GB2312" w:cs="仿宋_GB2312"/>
          <w:color w:val="000000"/>
          <w:sz w:val="32"/>
          <w:szCs w:val="32"/>
          <w:shd w:val="clear" w:color="auto" w:fill="FFFFFF"/>
          <w:lang w:eastAsia="zh-CN"/>
        </w:rPr>
      </w:pPr>
    </w:p>
    <w:p w14:paraId="08B9F548">
      <w:pPr>
        <w:widowControl w:val="0"/>
        <w:wordWrap/>
        <w:adjustRightInd/>
        <w:snapToGrid/>
        <w:spacing w:line="460" w:lineRule="exact"/>
        <w:ind w:right="0"/>
        <w:textAlignment w:val="auto"/>
        <w:outlineLvl w:val="9"/>
        <w:rPr>
          <w:rFonts w:hint="eastAsia" w:ascii="仿宋_GB2312" w:hAnsi="仿宋_GB2312" w:eastAsia="仿宋_GB2312" w:cs="仿宋_GB2312"/>
          <w:color w:val="000000"/>
          <w:sz w:val="32"/>
          <w:szCs w:val="32"/>
          <w:shd w:val="clear" w:color="auto" w:fill="FFFFFF"/>
          <w:lang w:eastAsia="zh-CN"/>
        </w:rPr>
        <w:sectPr>
          <w:pgSz w:w="11906" w:h="16838"/>
          <w:pgMar w:top="1440" w:right="1083" w:bottom="1440" w:left="1083" w:header="850" w:footer="992" w:gutter="0"/>
          <w:cols w:space="0" w:num="1"/>
          <w:rtlGutter w:val="0"/>
          <w:docGrid w:type="lines" w:linePitch="312" w:charSpace="0"/>
        </w:sectPr>
      </w:pPr>
    </w:p>
    <w:p w14:paraId="7F11EDA9">
      <w:pPr>
        <w:widowControl w:val="0"/>
        <w:wordWrap/>
        <w:adjustRightInd/>
        <w:snapToGrid/>
        <w:spacing w:line="460" w:lineRule="exact"/>
        <w:ind w:left="0" w:leftChars="0" w:right="0" w:firstLine="0" w:firstLineChars="0"/>
        <w:jc w:val="both"/>
        <w:textAlignment w:val="auto"/>
        <w:outlineLvl w:val="9"/>
        <w:rPr>
          <w:rFonts w:hint="eastAsia" w:asciiTheme="minorEastAsia" w:hAnsiTheme="minorEastAsia" w:eastAsiaTheme="minorEastAsia" w:cstheme="minorEastAsia"/>
          <w:b/>
          <w:bCs/>
          <w:color w:val="000000"/>
          <w:sz w:val="32"/>
          <w:szCs w:val="32"/>
          <w:shd w:val="clear" w:color="auto" w:fill="FFFFFF"/>
          <w:lang w:val="en-US" w:eastAsia="zh-CN"/>
        </w:rPr>
      </w:pPr>
      <w:r>
        <w:rPr>
          <w:rFonts w:hint="eastAsia" w:asciiTheme="minorEastAsia" w:hAnsiTheme="minorEastAsia" w:eastAsiaTheme="minorEastAsia" w:cstheme="minorEastAsia"/>
          <w:b/>
          <w:bCs/>
          <w:color w:val="000000"/>
          <w:sz w:val="32"/>
          <w:szCs w:val="32"/>
          <w:shd w:val="clear" w:color="auto" w:fill="FFFFFF"/>
          <w:lang w:val="en-US" w:eastAsia="zh-CN"/>
        </w:rPr>
        <w:t>表2：价格评审表（分值：30分）</w:t>
      </w:r>
    </w:p>
    <w:p w14:paraId="18F91AE2">
      <w:pPr>
        <w:widowControl w:val="0"/>
        <w:wordWrap/>
        <w:adjustRightInd/>
        <w:snapToGrid/>
        <w:spacing w:line="460" w:lineRule="exact"/>
        <w:ind w:left="0" w:leftChars="0" w:right="0" w:firstLine="0" w:firstLineChars="0"/>
        <w:jc w:val="both"/>
        <w:textAlignment w:val="auto"/>
        <w:outlineLvl w:val="9"/>
        <w:rPr>
          <w:rFonts w:hint="eastAsia" w:ascii="仿宋_GB2312" w:hAnsi="仿宋_GB2312" w:eastAsia="仿宋_GB2312" w:cs="仿宋_GB2312"/>
          <w:b/>
          <w:bCs/>
          <w:color w:val="000000"/>
          <w:sz w:val="32"/>
          <w:szCs w:val="32"/>
          <w:shd w:val="clear" w:color="auto" w:fill="FFFFFF"/>
          <w:lang w:eastAsia="zh-CN"/>
        </w:rPr>
      </w:pPr>
    </w:p>
    <w:tbl>
      <w:tblPr>
        <w:tblStyle w:val="4"/>
        <w:tblpPr w:leftFromText="180" w:rightFromText="180" w:vertAnchor="text" w:horzAnchor="page" w:tblpX="1833" w:tblpY="124"/>
        <w:tblOverlap w:val="never"/>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5"/>
        <w:gridCol w:w="1890"/>
        <w:gridCol w:w="2170"/>
      </w:tblGrid>
      <w:tr w14:paraId="26EB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325" w:type="dxa"/>
            <w:vAlign w:val="center"/>
          </w:tcPr>
          <w:p w14:paraId="6D98FCC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供应商名称</w:t>
            </w:r>
          </w:p>
        </w:tc>
        <w:tc>
          <w:tcPr>
            <w:tcW w:w="1890" w:type="dxa"/>
            <w:vAlign w:val="center"/>
          </w:tcPr>
          <w:p w14:paraId="6371B91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Theme="minorEastAsia" w:hAnsiTheme="minorEastAsia" w:eastAsiaTheme="minorEastAsia" w:cstheme="minorEastAsia"/>
                <w:color w:val="000000"/>
                <w:sz w:val="30"/>
                <w:szCs w:val="30"/>
                <w:shd w:val="clear" w:color="auto" w:fill="FFFFFF"/>
                <w:lang w:val="en-US" w:eastAsia="zh-CN"/>
              </w:rPr>
            </w:pPr>
            <w:r>
              <w:rPr>
                <w:rFonts w:hint="eastAsia" w:asciiTheme="minorEastAsia" w:hAnsiTheme="minorEastAsia" w:eastAsiaTheme="minorEastAsia" w:cstheme="minorEastAsia"/>
                <w:color w:val="000000"/>
                <w:sz w:val="30"/>
                <w:szCs w:val="30"/>
                <w:shd w:val="clear" w:color="auto" w:fill="FFFFFF"/>
                <w:lang w:val="en-US" w:eastAsia="zh-CN"/>
              </w:rPr>
              <w:t>供应商报价</w:t>
            </w:r>
          </w:p>
        </w:tc>
        <w:tc>
          <w:tcPr>
            <w:tcW w:w="2170" w:type="dxa"/>
            <w:vAlign w:val="center"/>
          </w:tcPr>
          <w:p w14:paraId="61FB82E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价格报价得分</w:t>
            </w:r>
          </w:p>
        </w:tc>
      </w:tr>
      <w:tr w14:paraId="5230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5" w:type="dxa"/>
          </w:tcPr>
          <w:p w14:paraId="0B90C6B0">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890" w:type="dxa"/>
          </w:tcPr>
          <w:p w14:paraId="3B40EE6F">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2170" w:type="dxa"/>
          </w:tcPr>
          <w:p w14:paraId="61A8AC4E">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r>
      <w:tr w14:paraId="2FC8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5" w:type="dxa"/>
          </w:tcPr>
          <w:p w14:paraId="28336F6A">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890" w:type="dxa"/>
          </w:tcPr>
          <w:p w14:paraId="640D5393">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2170" w:type="dxa"/>
          </w:tcPr>
          <w:p w14:paraId="398B07ED">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r>
      <w:tr w14:paraId="5CE5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5" w:type="dxa"/>
          </w:tcPr>
          <w:p w14:paraId="40814DD6">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890" w:type="dxa"/>
          </w:tcPr>
          <w:p w14:paraId="700CBF92">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2170" w:type="dxa"/>
          </w:tcPr>
          <w:p w14:paraId="08C69675">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r>
      <w:tr w14:paraId="2114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5" w:type="dxa"/>
          </w:tcPr>
          <w:p w14:paraId="2D245EA7">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890" w:type="dxa"/>
          </w:tcPr>
          <w:p w14:paraId="57A51EB8">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2170" w:type="dxa"/>
          </w:tcPr>
          <w:p w14:paraId="4A02E3C8">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r>
      <w:tr w14:paraId="43FB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5" w:type="dxa"/>
          </w:tcPr>
          <w:p w14:paraId="454E37FE">
            <w:pPr>
              <w:keepNext w:val="0"/>
              <w:keepLines w:val="0"/>
              <w:pageBreakBefore w:val="0"/>
              <w:widowControl w:val="0"/>
              <w:tabs>
                <w:tab w:val="left" w:pos="2667"/>
              </w:tabs>
              <w:kinsoku/>
              <w:wordWrap/>
              <w:overflowPunct/>
              <w:topLinePunct w:val="0"/>
              <w:autoSpaceDE/>
              <w:autoSpaceDN/>
              <w:bidi w:val="0"/>
              <w:adjustRightInd/>
              <w:snapToGrid/>
              <w:spacing w:line="720" w:lineRule="auto"/>
              <w:ind w:right="0"/>
              <w:jc w:val="center"/>
              <w:textAlignment w:val="auto"/>
              <w:outlineLvl w:val="9"/>
              <w:rPr>
                <w:rFonts w:hint="eastAsia" w:asciiTheme="minorEastAsia" w:hAnsiTheme="minorEastAsia" w:eastAsiaTheme="minorEastAsia" w:cstheme="minorEastAsia"/>
                <w:color w:val="000000"/>
                <w:sz w:val="30"/>
                <w:szCs w:val="30"/>
                <w:shd w:val="clear" w:color="auto" w:fill="FFFFFF"/>
                <w:lang w:val="en-US" w:eastAsia="zh-CN"/>
              </w:rPr>
            </w:pPr>
            <w:r>
              <w:rPr>
                <w:rFonts w:hint="eastAsia" w:asciiTheme="minorEastAsia" w:hAnsiTheme="minorEastAsia" w:eastAsiaTheme="minorEastAsia" w:cstheme="minorEastAsia"/>
                <w:color w:val="000000"/>
                <w:sz w:val="30"/>
                <w:szCs w:val="30"/>
                <w:shd w:val="clear" w:color="auto" w:fill="FFFFFF"/>
                <w:lang w:val="en-US" w:eastAsia="zh-CN"/>
              </w:rPr>
              <w:t>基准价</w:t>
            </w:r>
          </w:p>
        </w:tc>
        <w:tc>
          <w:tcPr>
            <w:tcW w:w="1890" w:type="dxa"/>
          </w:tcPr>
          <w:p w14:paraId="40EA2C6A">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2170" w:type="dxa"/>
          </w:tcPr>
          <w:p w14:paraId="3FF28CC9">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r>
    </w:tbl>
    <w:p w14:paraId="7FE1A6B8">
      <w:pPr>
        <w:pStyle w:val="6"/>
        <w:keepNext w:val="0"/>
        <w:keepLines w:val="0"/>
        <w:pageBreakBefore w:val="0"/>
        <w:widowControl w:val="0"/>
        <w:kinsoku/>
        <w:wordWrap/>
        <w:overflowPunct/>
        <w:topLinePunct w:val="0"/>
        <w:autoSpaceDE/>
        <w:autoSpaceDN/>
        <w:bidi w:val="0"/>
        <w:adjustRightInd/>
        <w:snapToGrid/>
        <w:spacing w:line="500" w:lineRule="exact"/>
        <w:ind w:right="0"/>
        <w:textAlignment w:val="auto"/>
        <w:outlineLvl w:val="9"/>
        <w:rPr>
          <w:rFonts w:hint="eastAsia" w:asciiTheme="minorEastAsia" w:hAnsiTheme="minorEastAsia" w:eastAsiaTheme="minorEastAsia" w:cstheme="minorEastAsia"/>
          <w:b/>
          <w:bCs/>
          <w:color w:val="000000"/>
          <w:sz w:val="30"/>
          <w:szCs w:val="30"/>
          <w:shd w:val="clear" w:color="auto" w:fill="FFFFFF"/>
          <w:lang w:val="en-US" w:eastAsia="zh-CN" w:bidi="ar-SA"/>
        </w:rPr>
      </w:pPr>
      <w:r>
        <w:rPr>
          <w:rFonts w:hint="eastAsia" w:asciiTheme="minorEastAsia" w:hAnsiTheme="minorEastAsia" w:eastAsiaTheme="minorEastAsia" w:cstheme="minorEastAsia"/>
          <w:b/>
          <w:bCs/>
          <w:color w:val="000000"/>
          <w:sz w:val="30"/>
          <w:szCs w:val="30"/>
          <w:shd w:val="clear" w:color="auto" w:fill="FFFFFF"/>
          <w:lang w:val="en-US" w:eastAsia="zh-CN" w:bidi="ar-SA"/>
        </w:rPr>
        <w:t>价格评分说明：</w:t>
      </w:r>
    </w:p>
    <w:p w14:paraId="6E686DE8">
      <w:pPr>
        <w:pStyle w:val="6"/>
        <w:keepNext w:val="0"/>
        <w:keepLines w:val="0"/>
        <w:pageBreakBefore w:val="0"/>
        <w:widowControl w:val="0"/>
        <w:kinsoku/>
        <w:wordWrap/>
        <w:overflowPunct/>
        <w:topLinePunct w:val="0"/>
        <w:autoSpaceDE/>
        <w:autoSpaceDN/>
        <w:bidi w:val="0"/>
        <w:adjustRightInd/>
        <w:snapToGrid/>
        <w:spacing w:line="5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val="en-US" w:eastAsia="zh-CN" w:bidi="ar-SA"/>
        </w:rPr>
      </w:pPr>
      <w:r>
        <w:rPr>
          <w:rFonts w:hint="eastAsia" w:asciiTheme="minorEastAsia" w:hAnsiTheme="minorEastAsia" w:eastAsiaTheme="minorEastAsia" w:cstheme="minorEastAsia"/>
          <w:color w:val="000000"/>
          <w:sz w:val="30"/>
          <w:szCs w:val="30"/>
          <w:shd w:val="clear" w:color="auto" w:fill="FFFFFF"/>
          <w:lang w:val="en-US" w:eastAsia="zh-CN" w:bidi="ar-SA"/>
        </w:rPr>
        <w:t>1.综合评分法中的价格分统一采用低价优先法计算，即满足评审文件要求且最后报价最低的供应商的价格为评审基准价，其价格分为满分。其他供应商的价格分统一按照下列公式计算：</w:t>
      </w:r>
    </w:p>
    <w:p w14:paraId="44DB78AE">
      <w:pPr>
        <w:pStyle w:val="6"/>
        <w:keepNext w:val="0"/>
        <w:keepLines w:val="0"/>
        <w:pageBreakBefore w:val="0"/>
        <w:widowControl w:val="0"/>
        <w:kinsoku/>
        <w:wordWrap/>
        <w:overflowPunct/>
        <w:topLinePunct w:val="0"/>
        <w:autoSpaceDE/>
        <w:autoSpaceDN/>
        <w:bidi w:val="0"/>
        <w:adjustRightInd/>
        <w:snapToGrid/>
        <w:spacing w:line="500" w:lineRule="exact"/>
        <w:ind w:left="0" w:right="0" w:firstLine="600" w:firstLineChars="200"/>
        <w:textAlignment w:val="auto"/>
        <w:outlineLvl w:val="9"/>
        <w:rPr>
          <w:rFonts w:hint="eastAsia" w:asciiTheme="minorEastAsia" w:hAnsiTheme="minorEastAsia" w:eastAsiaTheme="minorEastAsia" w:cstheme="minorEastAsia"/>
          <w:color w:val="000000"/>
          <w:sz w:val="30"/>
          <w:szCs w:val="30"/>
          <w:shd w:val="clear" w:color="auto" w:fill="FFFFFF"/>
          <w:lang w:val="en-US" w:eastAsia="zh-CN" w:bidi="ar-SA"/>
        </w:rPr>
      </w:pPr>
      <w:r>
        <w:rPr>
          <w:rFonts w:hint="eastAsia" w:asciiTheme="minorEastAsia" w:hAnsiTheme="minorEastAsia" w:eastAsiaTheme="minorEastAsia" w:cstheme="minorEastAsia"/>
          <w:color w:val="000000"/>
          <w:sz w:val="30"/>
          <w:szCs w:val="30"/>
          <w:shd w:val="clear" w:color="auto" w:fill="FFFFFF"/>
          <w:lang w:val="en-US" w:eastAsia="zh-CN" w:bidi="ar-SA"/>
        </w:rPr>
        <w:t>报价得分=（基准价/最后报价）×价格权值×100</w:t>
      </w:r>
    </w:p>
    <w:p w14:paraId="418B5ED3">
      <w:pPr>
        <w:pStyle w:val="6"/>
        <w:keepNext w:val="0"/>
        <w:keepLines w:val="0"/>
        <w:pageBreakBefore w:val="0"/>
        <w:widowControl w:val="0"/>
        <w:kinsoku/>
        <w:wordWrap/>
        <w:overflowPunct/>
        <w:topLinePunct w:val="0"/>
        <w:autoSpaceDE/>
        <w:autoSpaceDN/>
        <w:bidi w:val="0"/>
        <w:adjustRightInd/>
        <w:snapToGrid/>
        <w:spacing w:line="500" w:lineRule="exact"/>
        <w:ind w:left="0" w:leftChars="0" w:right="0" w:firstLine="600" w:firstLineChars="200"/>
        <w:textAlignment w:val="auto"/>
        <w:outlineLvl w:val="9"/>
        <w:rPr>
          <w:rFonts w:hint="eastAsia" w:ascii="仿宋_GB2312" w:hAnsi="仿宋_GB2312" w:eastAsia="仿宋_GB2312" w:cs="仿宋_GB2312"/>
          <w:color w:val="000000"/>
          <w:sz w:val="32"/>
          <w:szCs w:val="32"/>
          <w:shd w:val="clear" w:color="auto" w:fill="FFFFFF"/>
          <w:lang w:val="en-US" w:eastAsia="zh-CN" w:bidi="ar-SA"/>
        </w:rPr>
      </w:pPr>
      <w:r>
        <w:rPr>
          <w:rFonts w:hint="eastAsia" w:asciiTheme="minorEastAsia" w:hAnsiTheme="minorEastAsia" w:eastAsiaTheme="minorEastAsia" w:cstheme="minorEastAsia"/>
          <w:color w:val="000000"/>
          <w:sz w:val="30"/>
          <w:szCs w:val="30"/>
          <w:shd w:val="clear" w:color="auto" w:fill="FFFFFF"/>
          <w:lang w:val="en-US" w:eastAsia="zh-CN" w:bidi="ar-SA"/>
        </w:rPr>
        <w:t>2.供应商不得以低于成本的报价竞标。如果评审小组认为供应商的报价明显低于其他通过初步审查供应商的报价，有可能影响产品质量或者不能诚信履约的，将要求该供应商在评标现场合理的时间内提供书面说明并提交相关证明材料。供应商不能证明其报价合理性的，评审小组将认定该供应商以低于成本报价竞标，其响应无效。</w:t>
      </w:r>
    </w:p>
    <w:p w14:paraId="4B2CFDFB">
      <w:pPr>
        <w:widowControl w:val="0"/>
        <w:wordWrap/>
        <w:adjustRightInd/>
        <w:snapToGrid/>
        <w:spacing w:line="460" w:lineRule="exact"/>
        <w:ind w:left="0" w:leftChars="0" w:right="0" w:firstLine="0" w:firstLineChars="0"/>
        <w:jc w:val="both"/>
        <w:textAlignment w:val="auto"/>
        <w:outlineLvl w:val="9"/>
        <w:rPr>
          <w:rFonts w:hint="eastAsia" w:ascii="仿宋_GB2312" w:hAnsi="仿宋_GB2312" w:eastAsia="仿宋_GB2312" w:cs="仿宋_GB2312"/>
          <w:b/>
          <w:bCs/>
          <w:color w:val="000000"/>
          <w:sz w:val="32"/>
          <w:szCs w:val="32"/>
          <w:shd w:val="clear" w:color="auto" w:fill="FFFFFF"/>
          <w:lang w:eastAsia="zh-CN"/>
        </w:rPr>
      </w:pPr>
    </w:p>
    <w:p w14:paraId="3361BB33">
      <w:pPr>
        <w:widowControl w:val="0"/>
        <w:wordWrap/>
        <w:adjustRightInd/>
        <w:snapToGrid/>
        <w:spacing w:line="460" w:lineRule="exact"/>
        <w:ind w:left="0" w:leftChars="0" w:right="0" w:firstLine="0" w:firstLineChars="0"/>
        <w:jc w:val="both"/>
        <w:textAlignment w:val="auto"/>
        <w:outlineLvl w:val="9"/>
        <w:rPr>
          <w:rFonts w:hint="eastAsia" w:ascii="仿宋_GB2312" w:hAnsi="仿宋_GB2312" w:eastAsia="仿宋_GB2312" w:cs="仿宋_GB2312"/>
          <w:b/>
          <w:bCs/>
          <w:color w:val="000000"/>
          <w:sz w:val="32"/>
          <w:szCs w:val="32"/>
          <w:shd w:val="clear" w:color="auto" w:fill="FFFFFF"/>
          <w:lang w:eastAsia="zh-CN"/>
        </w:rPr>
      </w:pPr>
    </w:p>
    <w:p w14:paraId="2C186957">
      <w:pPr>
        <w:widowControl w:val="0"/>
        <w:wordWrap/>
        <w:adjustRightInd/>
        <w:snapToGrid/>
        <w:spacing w:line="460" w:lineRule="exact"/>
        <w:ind w:left="0" w:leftChars="0" w:right="0" w:firstLine="0" w:firstLineChars="0"/>
        <w:jc w:val="both"/>
        <w:textAlignment w:val="auto"/>
        <w:outlineLvl w:val="9"/>
        <w:rPr>
          <w:rFonts w:hint="eastAsia" w:ascii="仿宋_GB2312" w:hAnsi="仿宋_GB2312" w:eastAsia="仿宋_GB2312" w:cs="仿宋_GB2312"/>
          <w:b/>
          <w:bCs/>
          <w:color w:val="000000"/>
          <w:sz w:val="32"/>
          <w:szCs w:val="32"/>
          <w:shd w:val="clear" w:color="auto" w:fill="FFFFFF"/>
          <w:lang w:eastAsia="zh-CN"/>
        </w:rPr>
      </w:pPr>
    </w:p>
    <w:p w14:paraId="17051988">
      <w:pPr>
        <w:widowControl w:val="0"/>
        <w:wordWrap/>
        <w:adjustRightInd/>
        <w:snapToGrid/>
        <w:spacing w:line="460" w:lineRule="exact"/>
        <w:ind w:left="0" w:leftChars="0" w:right="0" w:firstLine="0" w:firstLineChars="0"/>
        <w:jc w:val="both"/>
        <w:textAlignment w:val="auto"/>
        <w:outlineLvl w:val="9"/>
        <w:rPr>
          <w:rFonts w:hint="eastAsia" w:ascii="仿宋_GB2312" w:hAnsi="仿宋_GB2312" w:eastAsia="仿宋_GB2312" w:cs="仿宋_GB2312"/>
          <w:b/>
          <w:bCs/>
          <w:color w:val="000000"/>
          <w:sz w:val="32"/>
          <w:szCs w:val="32"/>
          <w:shd w:val="clear" w:color="auto" w:fill="FFFFFF"/>
          <w:lang w:eastAsia="zh-CN"/>
        </w:rPr>
      </w:pPr>
    </w:p>
    <w:p w14:paraId="1D70A0AE">
      <w:pPr>
        <w:widowControl w:val="0"/>
        <w:wordWrap/>
        <w:adjustRightInd/>
        <w:snapToGrid/>
        <w:spacing w:line="460" w:lineRule="exact"/>
        <w:ind w:left="0" w:leftChars="0" w:right="0" w:firstLine="0" w:firstLineChars="0"/>
        <w:jc w:val="both"/>
        <w:textAlignment w:val="auto"/>
        <w:outlineLvl w:val="9"/>
        <w:rPr>
          <w:rFonts w:hint="default" w:ascii="仿宋_GB2312" w:hAnsi="仿宋_GB2312" w:eastAsia="仿宋_GB2312" w:cs="仿宋_GB2312"/>
          <w:b/>
          <w:bCs/>
          <w:color w:val="000000"/>
          <w:sz w:val="32"/>
          <w:szCs w:val="32"/>
          <w:shd w:val="clear" w:color="auto" w:fill="FFFFFF"/>
          <w:lang w:val="en-US" w:eastAsia="zh-CN"/>
        </w:rPr>
      </w:pPr>
      <w:r>
        <w:rPr>
          <w:rFonts w:hint="eastAsia" w:asciiTheme="minorEastAsia" w:hAnsiTheme="minorEastAsia" w:eastAsiaTheme="minorEastAsia" w:cstheme="minorEastAsia"/>
          <w:b/>
          <w:bCs/>
          <w:color w:val="000000"/>
          <w:sz w:val="32"/>
          <w:szCs w:val="32"/>
          <w:shd w:val="clear" w:color="auto" w:fill="FFFFFF"/>
          <w:lang w:eastAsia="zh-CN"/>
        </w:rPr>
        <w:t>表</w:t>
      </w:r>
      <w:r>
        <w:rPr>
          <w:rFonts w:hint="eastAsia" w:asciiTheme="minorEastAsia" w:hAnsiTheme="minorEastAsia" w:eastAsiaTheme="minorEastAsia" w:cstheme="minorEastAsia"/>
          <w:b/>
          <w:bCs/>
          <w:color w:val="000000"/>
          <w:sz w:val="32"/>
          <w:szCs w:val="32"/>
          <w:shd w:val="clear" w:color="auto" w:fill="FFFFFF"/>
          <w:lang w:val="en-US" w:eastAsia="zh-CN"/>
        </w:rPr>
        <w:t>3</w:t>
      </w:r>
      <w:r>
        <w:rPr>
          <w:rFonts w:hint="eastAsia" w:asciiTheme="minorEastAsia" w:hAnsiTheme="minorEastAsia" w:eastAsiaTheme="minorEastAsia" w:cstheme="minorEastAsia"/>
          <w:b/>
          <w:bCs/>
          <w:color w:val="000000"/>
          <w:sz w:val="32"/>
          <w:szCs w:val="32"/>
          <w:shd w:val="clear" w:color="auto" w:fill="FFFFFF"/>
          <w:lang w:eastAsia="zh-CN"/>
        </w:rPr>
        <w:t>：商务评审表（</w:t>
      </w:r>
      <w:r>
        <w:rPr>
          <w:rFonts w:hint="eastAsia" w:asciiTheme="minorEastAsia" w:hAnsiTheme="minorEastAsia" w:eastAsiaTheme="minorEastAsia" w:cstheme="minorEastAsia"/>
          <w:b/>
          <w:bCs/>
          <w:color w:val="000000"/>
          <w:sz w:val="32"/>
          <w:szCs w:val="32"/>
          <w:shd w:val="clear" w:color="auto" w:fill="FFFFFF"/>
          <w:lang w:val="en-US" w:eastAsia="zh-CN"/>
        </w:rPr>
        <w:t>分值：25分）</w:t>
      </w:r>
    </w:p>
    <w:p w14:paraId="435298CE">
      <w:pPr>
        <w:rPr>
          <w:rFonts w:hint="eastAsia"/>
          <w:lang w:eastAsia="zh-CN"/>
        </w:rPr>
      </w:pPr>
    </w:p>
    <w:tbl>
      <w:tblPr>
        <w:tblStyle w:val="3"/>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60"/>
        <w:gridCol w:w="5987"/>
        <w:gridCol w:w="676"/>
      </w:tblGrid>
      <w:tr w14:paraId="51F1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4A0AB84E">
            <w:pPr>
              <w:widowControl w:val="0"/>
              <w:wordWrap/>
              <w:adjustRightInd/>
              <w:snapToGrid/>
              <w:spacing w:line="460" w:lineRule="exact"/>
              <w:ind w:right="0"/>
              <w:jc w:val="center"/>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序号</w:t>
            </w:r>
          </w:p>
        </w:tc>
        <w:tc>
          <w:tcPr>
            <w:tcW w:w="1560" w:type="dxa"/>
            <w:tcBorders>
              <w:top w:val="single" w:color="auto" w:sz="4" w:space="0"/>
              <w:left w:val="single" w:color="auto" w:sz="4" w:space="0"/>
              <w:bottom w:val="single" w:color="auto" w:sz="4" w:space="0"/>
              <w:right w:val="single" w:color="auto" w:sz="4" w:space="0"/>
            </w:tcBorders>
            <w:vAlign w:val="center"/>
          </w:tcPr>
          <w:p w14:paraId="5BFCDBF9">
            <w:pPr>
              <w:widowControl w:val="0"/>
              <w:wordWrap/>
              <w:adjustRightInd/>
              <w:snapToGrid/>
              <w:spacing w:line="460" w:lineRule="exact"/>
              <w:ind w:right="0"/>
              <w:jc w:val="center"/>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评审项目</w:t>
            </w:r>
          </w:p>
        </w:tc>
        <w:tc>
          <w:tcPr>
            <w:tcW w:w="5987" w:type="dxa"/>
            <w:tcBorders>
              <w:top w:val="single" w:color="auto" w:sz="4" w:space="0"/>
              <w:left w:val="single" w:color="auto" w:sz="4" w:space="0"/>
              <w:bottom w:val="single" w:color="auto" w:sz="4" w:space="0"/>
              <w:right w:val="single" w:color="auto" w:sz="4" w:space="0"/>
            </w:tcBorders>
            <w:vAlign w:val="center"/>
          </w:tcPr>
          <w:p w14:paraId="29ED842C">
            <w:pPr>
              <w:widowControl w:val="0"/>
              <w:wordWrap/>
              <w:adjustRightInd/>
              <w:snapToGrid/>
              <w:spacing w:line="460" w:lineRule="exact"/>
              <w:ind w:right="0"/>
              <w:jc w:val="center"/>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评审细则</w:t>
            </w:r>
          </w:p>
        </w:tc>
        <w:tc>
          <w:tcPr>
            <w:tcW w:w="676" w:type="dxa"/>
            <w:tcBorders>
              <w:top w:val="single" w:color="auto" w:sz="4" w:space="0"/>
              <w:left w:val="single" w:color="auto" w:sz="4" w:space="0"/>
              <w:bottom w:val="single" w:color="auto" w:sz="4" w:space="0"/>
              <w:right w:val="single" w:color="auto" w:sz="4" w:space="0"/>
            </w:tcBorders>
            <w:vAlign w:val="center"/>
          </w:tcPr>
          <w:p w14:paraId="43FE86AC">
            <w:pPr>
              <w:widowControl w:val="0"/>
              <w:wordWrap/>
              <w:adjustRightInd/>
              <w:snapToGrid/>
              <w:spacing w:line="460" w:lineRule="exact"/>
              <w:ind w:right="0"/>
              <w:jc w:val="center"/>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分值</w:t>
            </w:r>
          </w:p>
        </w:tc>
      </w:tr>
      <w:tr w14:paraId="638A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740BB591">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1</w:t>
            </w:r>
          </w:p>
        </w:tc>
        <w:tc>
          <w:tcPr>
            <w:tcW w:w="1560" w:type="dxa"/>
            <w:tcBorders>
              <w:top w:val="single" w:color="auto" w:sz="4" w:space="0"/>
              <w:left w:val="single" w:color="auto" w:sz="4" w:space="0"/>
              <w:bottom w:val="single" w:color="auto" w:sz="4" w:space="0"/>
              <w:right w:val="single" w:color="auto" w:sz="4" w:space="0"/>
            </w:tcBorders>
            <w:vAlign w:val="center"/>
          </w:tcPr>
          <w:p w14:paraId="631A2F35">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val="zh-CN" w:eastAsia="zh-CN"/>
              </w:rPr>
            </w:pPr>
            <w:r>
              <w:rPr>
                <w:rFonts w:hint="eastAsia" w:asciiTheme="minorEastAsia" w:hAnsiTheme="minorEastAsia" w:eastAsiaTheme="minorEastAsia" w:cstheme="minorEastAsia"/>
                <w:color w:val="000000"/>
                <w:sz w:val="30"/>
                <w:szCs w:val="30"/>
                <w:shd w:val="clear" w:color="auto" w:fill="FFFFFF"/>
                <w:lang w:val="zh-CN" w:eastAsia="zh-CN"/>
              </w:rPr>
              <w:t>类似项目业绩</w:t>
            </w:r>
          </w:p>
        </w:tc>
        <w:tc>
          <w:tcPr>
            <w:tcW w:w="5987" w:type="dxa"/>
            <w:tcBorders>
              <w:top w:val="single" w:color="auto" w:sz="4" w:space="0"/>
              <w:left w:val="single" w:color="auto" w:sz="4" w:space="0"/>
              <w:bottom w:val="single" w:color="auto" w:sz="4" w:space="0"/>
              <w:right w:val="single" w:color="auto" w:sz="4" w:space="0"/>
            </w:tcBorders>
            <w:vAlign w:val="center"/>
          </w:tcPr>
          <w:p w14:paraId="083F3E74">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val="zh-CN" w:eastAsia="zh-CN"/>
              </w:rPr>
              <w:t>供应商提供项目业绩，每项得</w:t>
            </w:r>
            <w:r>
              <w:rPr>
                <w:rFonts w:hint="eastAsia" w:asciiTheme="minorEastAsia" w:hAnsiTheme="minorEastAsia" w:eastAsiaTheme="minorEastAsia" w:cstheme="minorEastAsia"/>
                <w:color w:val="000000"/>
                <w:sz w:val="30"/>
                <w:szCs w:val="30"/>
                <w:shd w:val="clear" w:color="auto" w:fill="FFFFFF"/>
                <w:lang w:eastAsia="zh-CN"/>
              </w:rPr>
              <w:t>2</w:t>
            </w:r>
            <w:r>
              <w:rPr>
                <w:rFonts w:hint="eastAsia" w:asciiTheme="minorEastAsia" w:hAnsiTheme="minorEastAsia" w:eastAsiaTheme="minorEastAsia" w:cstheme="minorEastAsia"/>
                <w:color w:val="000000"/>
                <w:sz w:val="30"/>
                <w:szCs w:val="30"/>
                <w:shd w:val="clear" w:color="auto" w:fill="FFFFFF"/>
                <w:lang w:val="zh-CN" w:eastAsia="zh-CN"/>
              </w:rPr>
              <w:t>分，最高得</w:t>
            </w:r>
            <w:r>
              <w:rPr>
                <w:rFonts w:hint="eastAsia" w:asciiTheme="minorEastAsia" w:hAnsiTheme="minorEastAsia" w:eastAsiaTheme="minorEastAsia" w:cstheme="minorEastAsia"/>
                <w:color w:val="000000"/>
                <w:sz w:val="30"/>
                <w:szCs w:val="30"/>
                <w:shd w:val="clear" w:color="auto" w:fill="FFFFFF"/>
                <w:lang w:eastAsia="zh-CN"/>
              </w:rPr>
              <w:t>6</w:t>
            </w:r>
            <w:r>
              <w:rPr>
                <w:rFonts w:hint="eastAsia" w:asciiTheme="minorEastAsia" w:hAnsiTheme="minorEastAsia" w:eastAsiaTheme="minorEastAsia" w:cstheme="minorEastAsia"/>
                <w:color w:val="000000"/>
                <w:sz w:val="30"/>
                <w:szCs w:val="30"/>
                <w:shd w:val="clear" w:color="auto" w:fill="FFFFFF"/>
                <w:lang w:val="zh-CN" w:eastAsia="zh-CN"/>
              </w:rPr>
              <w:t xml:space="preserve">分。 </w:t>
            </w:r>
          </w:p>
        </w:tc>
        <w:tc>
          <w:tcPr>
            <w:tcW w:w="676" w:type="dxa"/>
            <w:tcBorders>
              <w:top w:val="single" w:color="auto" w:sz="4" w:space="0"/>
              <w:left w:val="single" w:color="auto" w:sz="4" w:space="0"/>
              <w:bottom w:val="single" w:color="auto" w:sz="4" w:space="0"/>
              <w:right w:val="single" w:color="auto" w:sz="4" w:space="0"/>
            </w:tcBorders>
            <w:vAlign w:val="center"/>
          </w:tcPr>
          <w:p w14:paraId="1477716B">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6分</w:t>
            </w:r>
          </w:p>
        </w:tc>
      </w:tr>
      <w:tr w14:paraId="1DE0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3C6AD1A8">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2</w:t>
            </w:r>
          </w:p>
        </w:tc>
        <w:tc>
          <w:tcPr>
            <w:tcW w:w="1560" w:type="dxa"/>
            <w:tcBorders>
              <w:top w:val="single" w:color="auto" w:sz="4" w:space="0"/>
              <w:left w:val="single" w:color="auto" w:sz="4" w:space="0"/>
              <w:bottom w:val="single" w:color="auto" w:sz="4" w:space="0"/>
              <w:right w:val="single" w:color="auto" w:sz="4" w:space="0"/>
            </w:tcBorders>
            <w:vAlign w:val="center"/>
          </w:tcPr>
          <w:p w14:paraId="24CD6FD8">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服务方案</w:t>
            </w:r>
          </w:p>
        </w:tc>
        <w:tc>
          <w:tcPr>
            <w:tcW w:w="5987" w:type="dxa"/>
            <w:tcBorders>
              <w:top w:val="single" w:color="auto" w:sz="4" w:space="0"/>
              <w:left w:val="single" w:color="auto" w:sz="4" w:space="0"/>
              <w:bottom w:val="single" w:color="auto" w:sz="4" w:space="0"/>
              <w:right w:val="single" w:color="auto" w:sz="4" w:space="0"/>
            </w:tcBorders>
            <w:vAlign w:val="center"/>
          </w:tcPr>
          <w:p w14:paraId="5D94E5B7">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供应商提供的服务方案，是否满足项目需要：</w:t>
            </w:r>
          </w:p>
          <w:p w14:paraId="0A8580D1">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服务方案详细可行，优先或完全满足项目需要的得 10 分；</w:t>
            </w:r>
          </w:p>
          <w:p w14:paraId="397F18E5">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服务方案较合理、较完整，能基本满足项目要求的得 7 分；</w:t>
            </w:r>
          </w:p>
          <w:p w14:paraId="720BBA41">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服务方案简单，内容没有针对性，不能满足项目要求的得 4 分，</w:t>
            </w:r>
          </w:p>
          <w:p w14:paraId="4529858B">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无提供服务方案的得 0 分。</w:t>
            </w:r>
          </w:p>
        </w:tc>
        <w:tc>
          <w:tcPr>
            <w:tcW w:w="676" w:type="dxa"/>
            <w:tcBorders>
              <w:top w:val="single" w:color="auto" w:sz="4" w:space="0"/>
              <w:left w:val="single" w:color="auto" w:sz="4" w:space="0"/>
              <w:bottom w:val="single" w:color="auto" w:sz="4" w:space="0"/>
              <w:right w:val="single" w:color="auto" w:sz="4" w:space="0"/>
            </w:tcBorders>
            <w:vAlign w:val="center"/>
          </w:tcPr>
          <w:p w14:paraId="46BF50A1">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10分</w:t>
            </w:r>
          </w:p>
        </w:tc>
      </w:tr>
      <w:tr w14:paraId="630E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4D392060">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3</w:t>
            </w:r>
          </w:p>
        </w:tc>
        <w:tc>
          <w:tcPr>
            <w:tcW w:w="1560" w:type="dxa"/>
            <w:tcBorders>
              <w:top w:val="single" w:color="auto" w:sz="4" w:space="0"/>
              <w:left w:val="single" w:color="auto" w:sz="4" w:space="0"/>
              <w:bottom w:val="single" w:color="auto" w:sz="4" w:space="0"/>
              <w:right w:val="single" w:color="auto" w:sz="4" w:space="0"/>
            </w:tcBorders>
            <w:vAlign w:val="center"/>
          </w:tcPr>
          <w:p w14:paraId="4AFB6E8A">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val="en-US" w:eastAsia="zh-CN"/>
              </w:rPr>
              <w:t>服务项目保障</w:t>
            </w:r>
            <w:r>
              <w:rPr>
                <w:rFonts w:hint="eastAsia" w:asciiTheme="minorEastAsia" w:hAnsiTheme="minorEastAsia" w:eastAsiaTheme="minorEastAsia" w:cstheme="minorEastAsia"/>
                <w:color w:val="000000"/>
                <w:sz w:val="30"/>
                <w:szCs w:val="30"/>
                <w:shd w:val="clear" w:color="auto" w:fill="FFFFFF"/>
                <w:lang w:eastAsia="zh-CN"/>
              </w:rPr>
              <w:t>措施</w:t>
            </w:r>
            <w:r>
              <w:rPr>
                <w:rFonts w:hint="eastAsia" w:asciiTheme="minorEastAsia" w:hAnsiTheme="minorEastAsia" w:eastAsiaTheme="minorEastAsia" w:cstheme="minorEastAsia"/>
                <w:color w:val="000000"/>
                <w:sz w:val="30"/>
                <w:szCs w:val="30"/>
                <w:shd w:val="clear" w:color="auto" w:fill="FFFFFF"/>
                <w:lang w:val="en-US" w:eastAsia="zh-CN"/>
              </w:rPr>
              <w:t>及</w:t>
            </w:r>
            <w:r>
              <w:rPr>
                <w:rFonts w:hint="eastAsia" w:asciiTheme="minorEastAsia" w:hAnsiTheme="minorEastAsia" w:eastAsiaTheme="minorEastAsia" w:cstheme="minorEastAsia"/>
                <w:color w:val="000000"/>
                <w:sz w:val="30"/>
                <w:szCs w:val="30"/>
                <w:shd w:val="clear" w:color="auto" w:fill="FFFFFF"/>
                <w:lang w:eastAsia="zh-CN"/>
              </w:rPr>
              <w:t>承诺</w:t>
            </w:r>
          </w:p>
        </w:tc>
        <w:tc>
          <w:tcPr>
            <w:tcW w:w="5987" w:type="dxa"/>
            <w:tcBorders>
              <w:top w:val="single" w:color="auto" w:sz="4" w:space="0"/>
              <w:left w:val="single" w:color="auto" w:sz="4" w:space="0"/>
              <w:bottom w:val="single" w:color="auto" w:sz="4" w:space="0"/>
              <w:right w:val="single" w:color="auto" w:sz="4" w:space="0"/>
            </w:tcBorders>
            <w:vAlign w:val="center"/>
          </w:tcPr>
          <w:p w14:paraId="691173A1">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供应商针对本项目的保障措施</w:t>
            </w:r>
            <w:r>
              <w:rPr>
                <w:rFonts w:hint="eastAsia" w:asciiTheme="minorEastAsia" w:hAnsiTheme="minorEastAsia" w:eastAsiaTheme="minorEastAsia" w:cstheme="minorEastAsia"/>
                <w:color w:val="000000"/>
                <w:sz w:val="30"/>
                <w:szCs w:val="30"/>
                <w:shd w:val="clear" w:color="auto" w:fill="FFFFFF"/>
                <w:lang w:val="en-US" w:eastAsia="zh-CN"/>
              </w:rPr>
              <w:t>及</w:t>
            </w:r>
            <w:r>
              <w:rPr>
                <w:rFonts w:hint="eastAsia" w:asciiTheme="minorEastAsia" w:hAnsiTheme="minorEastAsia" w:eastAsiaTheme="minorEastAsia" w:cstheme="minorEastAsia"/>
                <w:color w:val="000000"/>
                <w:sz w:val="30"/>
                <w:szCs w:val="30"/>
                <w:shd w:val="clear" w:color="auto" w:fill="FFFFFF"/>
                <w:lang w:eastAsia="zh-CN"/>
              </w:rPr>
              <w:t>承诺完善可行，并满足采购人要求：</w:t>
            </w:r>
            <w:r>
              <w:rPr>
                <w:rFonts w:hint="eastAsia" w:asciiTheme="minorEastAsia" w:hAnsiTheme="minorEastAsia" w:eastAsiaTheme="minorEastAsia" w:cstheme="minorEastAsia"/>
                <w:color w:val="000000"/>
                <w:sz w:val="30"/>
                <w:szCs w:val="30"/>
                <w:shd w:val="clear" w:color="auto" w:fill="FFFFFF"/>
                <w:lang w:eastAsia="zh-CN"/>
              </w:rPr>
              <w:br w:type="textWrapping"/>
            </w:r>
            <w:r>
              <w:rPr>
                <w:rFonts w:hint="eastAsia" w:asciiTheme="minorEastAsia" w:hAnsiTheme="minorEastAsia" w:eastAsiaTheme="minorEastAsia" w:cstheme="minorEastAsia"/>
                <w:color w:val="000000"/>
                <w:sz w:val="30"/>
                <w:szCs w:val="30"/>
                <w:shd w:val="clear" w:color="auto" w:fill="FFFFFF"/>
                <w:lang w:eastAsia="zh-CN"/>
              </w:rPr>
              <w:t>保障措施</w:t>
            </w:r>
            <w:r>
              <w:rPr>
                <w:rFonts w:hint="eastAsia" w:asciiTheme="minorEastAsia" w:hAnsiTheme="minorEastAsia" w:eastAsiaTheme="minorEastAsia" w:cstheme="minorEastAsia"/>
                <w:color w:val="000000"/>
                <w:sz w:val="30"/>
                <w:szCs w:val="30"/>
                <w:shd w:val="clear" w:color="auto" w:fill="FFFFFF"/>
                <w:lang w:val="en-US" w:eastAsia="zh-CN"/>
              </w:rPr>
              <w:t>及</w:t>
            </w:r>
            <w:r>
              <w:rPr>
                <w:rFonts w:hint="eastAsia" w:asciiTheme="minorEastAsia" w:hAnsiTheme="minorEastAsia" w:eastAsiaTheme="minorEastAsia" w:cstheme="minorEastAsia"/>
                <w:color w:val="000000"/>
                <w:sz w:val="30"/>
                <w:szCs w:val="30"/>
                <w:shd w:val="clear" w:color="auto" w:fill="FFFFFF"/>
                <w:lang w:eastAsia="zh-CN"/>
              </w:rPr>
              <w:t>承诺详细可行，优先或完全满足项目需要的得 9分；</w:t>
            </w:r>
          </w:p>
          <w:p w14:paraId="4061941D">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保障措施</w:t>
            </w:r>
            <w:r>
              <w:rPr>
                <w:rFonts w:hint="eastAsia" w:asciiTheme="minorEastAsia" w:hAnsiTheme="minorEastAsia" w:eastAsiaTheme="minorEastAsia" w:cstheme="minorEastAsia"/>
                <w:color w:val="000000"/>
                <w:sz w:val="30"/>
                <w:szCs w:val="30"/>
                <w:shd w:val="clear" w:color="auto" w:fill="FFFFFF"/>
                <w:lang w:val="en-US" w:eastAsia="zh-CN"/>
              </w:rPr>
              <w:t>及</w:t>
            </w:r>
            <w:r>
              <w:rPr>
                <w:rFonts w:hint="eastAsia" w:asciiTheme="minorEastAsia" w:hAnsiTheme="minorEastAsia" w:eastAsiaTheme="minorEastAsia" w:cstheme="minorEastAsia"/>
                <w:color w:val="000000"/>
                <w:sz w:val="30"/>
                <w:szCs w:val="30"/>
                <w:shd w:val="clear" w:color="auto" w:fill="FFFFFF"/>
                <w:lang w:eastAsia="zh-CN"/>
              </w:rPr>
              <w:t>承诺较合理、较完整，能基本满足项目要求的得 6分；</w:t>
            </w:r>
          </w:p>
          <w:p w14:paraId="7BE4096A">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保障措施</w:t>
            </w:r>
            <w:r>
              <w:rPr>
                <w:rFonts w:hint="eastAsia" w:asciiTheme="minorEastAsia" w:hAnsiTheme="minorEastAsia" w:eastAsiaTheme="minorEastAsia" w:cstheme="minorEastAsia"/>
                <w:color w:val="000000"/>
                <w:sz w:val="30"/>
                <w:szCs w:val="30"/>
                <w:shd w:val="clear" w:color="auto" w:fill="FFFFFF"/>
                <w:lang w:val="en-US" w:eastAsia="zh-CN"/>
              </w:rPr>
              <w:t>及</w:t>
            </w:r>
            <w:r>
              <w:rPr>
                <w:rFonts w:hint="eastAsia" w:asciiTheme="minorEastAsia" w:hAnsiTheme="minorEastAsia" w:eastAsiaTheme="minorEastAsia" w:cstheme="minorEastAsia"/>
                <w:color w:val="000000"/>
                <w:sz w:val="30"/>
                <w:szCs w:val="30"/>
                <w:shd w:val="clear" w:color="auto" w:fill="FFFFFF"/>
                <w:lang w:eastAsia="zh-CN"/>
              </w:rPr>
              <w:t>承诺简单，内容没有针对性，不能满足项目要求的得 3 分，</w:t>
            </w:r>
          </w:p>
          <w:p w14:paraId="10C8FCFE">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val="zh-CN" w:eastAsia="zh-CN"/>
              </w:rPr>
            </w:pPr>
            <w:r>
              <w:rPr>
                <w:rFonts w:hint="eastAsia" w:asciiTheme="minorEastAsia" w:hAnsiTheme="minorEastAsia" w:eastAsiaTheme="minorEastAsia" w:cstheme="minorEastAsia"/>
                <w:color w:val="000000"/>
                <w:sz w:val="30"/>
                <w:szCs w:val="30"/>
                <w:shd w:val="clear" w:color="auto" w:fill="FFFFFF"/>
                <w:lang w:eastAsia="zh-CN"/>
              </w:rPr>
              <w:t>无保障措施</w:t>
            </w:r>
            <w:r>
              <w:rPr>
                <w:rFonts w:hint="eastAsia" w:asciiTheme="minorEastAsia" w:hAnsiTheme="minorEastAsia" w:eastAsiaTheme="minorEastAsia" w:cstheme="minorEastAsia"/>
                <w:color w:val="000000"/>
                <w:sz w:val="30"/>
                <w:szCs w:val="30"/>
                <w:shd w:val="clear" w:color="auto" w:fill="FFFFFF"/>
                <w:lang w:val="en-US" w:eastAsia="zh-CN"/>
              </w:rPr>
              <w:t>及</w:t>
            </w:r>
            <w:r>
              <w:rPr>
                <w:rFonts w:hint="eastAsia" w:asciiTheme="minorEastAsia" w:hAnsiTheme="minorEastAsia" w:eastAsiaTheme="minorEastAsia" w:cstheme="minorEastAsia"/>
                <w:color w:val="000000"/>
                <w:sz w:val="30"/>
                <w:szCs w:val="30"/>
                <w:shd w:val="clear" w:color="auto" w:fill="FFFFFF"/>
                <w:lang w:eastAsia="zh-CN"/>
              </w:rPr>
              <w:t>承诺的得 0 分。</w:t>
            </w:r>
          </w:p>
        </w:tc>
        <w:tc>
          <w:tcPr>
            <w:tcW w:w="676" w:type="dxa"/>
            <w:tcBorders>
              <w:top w:val="single" w:color="auto" w:sz="4" w:space="0"/>
              <w:left w:val="single" w:color="auto" w:sz="4" w:space="0"/>
              <w:bottom w:val="single" w:color="auto" w:sz="4" w:space="0"/>
              <w:right w:val="single" w:color="auto" w:sz="4" w:space="0"/>
            </w:tcBorders>
            <w:vAlign w:val="center"/>
          </w:tcPr>
          <w:p w14:paraId="5BD5B11E">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9分</w:t>
            </w:r>
          </w:p>
        </w:tc>
      </w:tr>
      <w:tr w14:paraId="47D5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423" w:type="dxa"/>
            <w:gridSpan w:val="3"/>
            <w:tcBorders>
              <w:top w:val="single" w:color="auto" w:sz="4" w:space="0"/>
              <w:left w:val="single" w:color="auto" w:sz="4" w:space="0"/>
              <w:bottom w:val="single" w:color="auto" w:sz="4" w:space="0"/>
              <w:right w:val="single" w:color="auto" w:sz="4" w:space="0"/>
            </w:tcBorders>
            <w:vAlign w:val="center"/>
          </w:tcPr>
          <w:p w14:paraId="6A218583">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合计</w:t>
            </w:r>
          </w:p>
        </w:tc>
        <w:tc>
          <w:tcPr>
            <w:tcW w:w="676" w:type="dxa"/>
            <w:tcBorders>
              <w:top w:val="single" w:color="auto" w:sz="4" w:space="0"/>
              <w:left w:val="single" w:color="auto" w:sz="4" w:space="0"/>
              <w:bottom w:val="single" w:color="auto" w:sz="4" w:space="0"/>
              <w:right w:val="single" w:color="auto" w:sz="4" w:space="0"/>
            </w:tcBorders>
            <w:vAlign w:val="center"/>
          </w:tcPr>
          <w:p w14:paraId="6EF68796">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25分</w:t>
            </w:r>
          </w:p>
        </w:tc>
      </w:tr>
    </w:tbl>
    <w:p w14:paraId="02997169">
      <w:pPr>
        <w:widowControl w:val="0"/>
        <w:wordWrap/>
        <w:adjustRightInd/>
        <w:snapToGrid/>
        <w:spacing w:line="460" w:lineRule="exact"/>
        <w:ind w:right="0"/>
        <w:textAlignment w:val="auto"/>
        <w:outlineLvl w:val="9"/>
        <w:rPr>
          <w:rFonts w:hint="eastAsia" w:ascii="仿宋_GB2312" w:hAnsi="仿宋_GB2312" w:eastAsia="仿宋_GB2312" w:cs="仿宋_GB2312"/>
          <w:color w:val="000000"/>
          <w:sz w:val="32"/>
          <w:szCs w:val="32"/>
          <w:shd w:val="clear" w:color="auto" w:fill="FFFFFF"/>
          <w:lang w:eastAsia="zh-CN"/>
        </w:rPr>
      </w:pPr>
    </w:p>
    <w:p w14:paraId="2AE58392">
      <w:pPr>
        <w:widowControl w:val="0"/>
        <w:wordWrap/>
        <w:adjustRightInd/>
        <w:snapToGrid/>
        <w:spacing w:line="460" w:lineRule="exact"/>
        <w:ind w:left="0" w:leftChars="0" w:right="0" w:firstLine="0" w:firstLineChars="0"/>
        <w:jc w:val="both"/>
        <w:textAlignment w:val="auto"/>
        <w:outlineLvl w:val="9"/>
        <w:rPr>
          <w:rFonts w:hint="eastAsia" w:ascii="仿宋_GB2312" w:hAnsi="仿宋_GB2312" w:eastAsia="仿宋_GB2312" w:cs="仿宋_GB2312"/>
          <w:b/>
          <w:bCs/>
          <w:color w:val="000000"/>
          <w:sz w:val="32"/>
          <w:szCs w:val="32"/>
          <w:shd w:val="clear" w:color="auto" w:fill="FFFFFF"/>
          <w:lang w:eastAsia="zh-CN"/>
        </w:rPr>
      </w:pPr>
    </w:p>
    <w:p w14:paraId="3CDE8DDC">
      <w:pPr>
        <w:widowControl w:val="0"/>
        <w:wordWrap/>
        <w:adjustRightInd/>
        <w:snapToGrid/>
        <w:spacing w:line="460" w:lineRule="exact"/>
        <w:ind w:left="0" w:leftChars="0" w:right="0" w:firstLine="0" w:firstLineChars="0"/>
        <w:jc w:val="both"/>
        <w:textAlignment w:val="auto"/>
        <w:outlineLvl w:val="9"/>
        <w:rPr>
          <w:rFonts w:hint="eastAsia" w:ascii="仿宋_GB2312" w:hAnsi="仿宋_GB2312" w:eastAsia="仿宋_GB2312" w:cs="仿宋_GB2312"/>
          <w:b/>
          <w:bCs/>
          <w:color w:val="000000"/>
          <w:sz w:val="32"/>
          <w:szCs w:val="32"/>
          <w:shd w:val="clear" w:color="auto" w:fill="FFFFFF"/>
          <w:lang w:eastAsia="zh-CN"/>
        </w:rPr>
      </w:pPr>
    </w:p>
    <w:p w14:paraId="0FA04779">
      <w:pPr>
        <w:widowControl w:val="0"/>
        <w:wordWrap/>
        <w:adjustRightInd/>
        <w:snapToGrid/>
        <w:spacing w:line="460" w:lineRule="exact"/>
        <w:ind w:left="0" w:leftChars="0" w:right="0" w:firstLine="0" w:firstLineChars="0"/>
        <w:jc w:val="both"/>
        <w:textAlignment w:val="auto"/>
        <w:outlineLvl w:val="9"/>
        <w:rPr>
          <w:rFonts w:hint="eastAsia" w:asciiTheme="minorEastAsia" w:hAnsiTheme="minorEastAsia" w:eastAsiaTheme="minorEastAsia" w:cstheme="minorEastAsia"/>
          <w:b/>
          <w:bCs/>
          <w:color w:val="000000"/>
          <w:sz w:val="32"/>
          <w:szCs w:val="32"/>
          <w:shd w:val="clear" w:color="auto" w:fill="FFFFFF"/>
          <w:lang w:eastAsia="zh-CN"/>
        </w:rPr>
      </w:pPr>
    </w:p>
    <w:p w14:paraId="69531C68">
      <w:pPr>
        <w:widowControl w:val="0"/>
        <w:wordWrap/>
        <w:adjustRightInd/>
        <w:snapToGrid/>
        <w:spacing w:line="460" w:lineRule="exact"/>
        <w:ind w:left="0" w:leftChars="0" w:right="0" w:firstLine="0" w:firstLineChars="0"/>
        <w:jc w:val="both"/>
        <w:textAlignment w:val="auto"/>
        <w:outlineLvl w:val="9"/>
        <w:rPr>
          <w:rFonts w:hint="eastAsia" w:asciiTheme="minorEastAsia" w:hAnsiTheme="minorEastAsia" w:eastAsiaTheme="minorEastAsia" w:cstheme="minorEastAsia"/>
          <w:b/>
          <w:bCs/>
          <w:color w:val="000000"/>
          <w:sz w:val="32"/>
          <w:szCs w:val="32"/>
          <w:shd w:val="clear" w:color="auto" w:fill="FFFFFF"/>
          <w:lang w:eastAsia="zh-CN"/>
        </w:rPr>
      </w:pPr>
    </w:p>
    <w:p w14:paraId="61A8E179">
      <w:pPr>
        <w:widowControl w:val="0"/>
        <w:wordWrap/>
        <w:adjustRightInd/>
        <w:snapToGrid/>
        <w:spacing w:line="460" w:lineRule="exact"/>
        <w:ind w:left="0" w:leftChars="0" w:right="0" w:firstLine="0" w:firstLineChars="0"/>
        <w:jc w:val="both"/>
        <w:textAlignment w:val="auto"/>
        <w:outlineLvl w:val="9"/>
        <w:rPr>
          <w:rFonts w:hint="eastAsia" w:asciiTheme="minorEastAsia" w:hAnsiTheme="minorEastAsia" w:eastAsiaTheme="minorEastAsia" w:cstheme="minorEastAsia"/>
          <w:b/>
          <w:bCs/>
          <w:color w:val="000000"/>
          <w:sz w:val="32"/>
          <w:szCs w:val="32"/>
          <w:shd w:val="clear" w:color="auto" w:fill="FFFFFF"/>
          <w:lang w:val="en-US" w:eastAsia="zh-CN"/>
        </w:rPr>
      </w:pPr>
      <w:r>
        <w:rPr>
          <w:rFonts w:hint="eastAsia" w:asciiTheme="minorEastAsia" w:hAnsiTheme="minorEastAsia" w:eastAsiaTheme="minorEastAsia" w:cstheme="minorEastAsia"/>
          <w:b/>
          <w:bCs/>
          <w:color w:val="000000"/>
          <w:sz w:val="32"/>
          <w:szCs w:val="32"/>
          <w:shd w:val="clear" w:color="auto" w:fill="FFFFFF"/>
          <w:lang w:eastAsia="zh-CN"/>
        </w:rPr>
        <w:t>表</w:t>
      </w:r>
      <w:r>
        <w:rPr>
          <w:rFonts w:hint="eastAsia" w:asciiTheme="minorEastAsia" w:hAnsiTheme="minorEastAsia" w:eastAsiaTheme="minorEastAsia" w:cstheme="minorEastAsia"/>
          <w:b/>
          <w:bCs/>
          <w:color w:val="000000"/>
          <w:sz w:val="32"/>
          <w:szCs w:val="32"/>
          <w:shd w:val="clear" w:color="auto" w:fill="FFFFFF"/>
          <w:lang w:val="en-US" w:eastAsia="zh-CN"/>
        </w:rPr>
        <w:t>4</w:t>
      </w:r>
      <w:r>
        <w:rPr>
          <w:rFonts w:hint="eastAsia" w:asciiTheme="minorEastAsia" w:hAnsiTheme="minorEastAsia" w:eastAsiaTheme="minorEastAsia" w:cstheme="minorEastAsia"/>
          <w:b/>
          <w:bCs/>
          <w:color w:val="000000"/>
          <w:sz w:val="32"/>
          <w:szCs w:val="32"/>
          <w:shd w:val="clear" w:color="auto" w:fill="FFFFFF"/>
          <w:lang w:eastAsia="zh-CN"/>
        </w:rPr>
        <w:t>：技术评审表（</w:t>
      </w:r>
      <w:r>
        <w:rPr>
          <w:rFonts w:hint="eastAsia" w:asciiTheme="minorEastAsia" w:hAnsiTheme="minorEastAsia" w:eastAsiaTheme="minorEastAsia" w:cstheme="minorEastAsia"/>
          <w:b/>
          <w:bCs/>
          <w:color w:val="000000"/>
          <w:sz w:val="32"/>
          <w:szCs w:val="32"/>
          <w:shd w:val="clear" w:color="auto" w:fill="FFFFFF"/>
          <w:lang w:val="en-US" w:eastAsia="zh-CN"/>
        </w:rPr>
        <w:t>分值：45分）</w:t>
      </w:r>
    </w:p>
    <w:p w14:paraId="20524C9C">
      <w:pPr>
        <w:widowControl w:val="0"/>
        <w:wordWrap/>
        <w:adjustRightInd/>
        <w:snapToGrid/>
        <w:spacing w:line="460" w:lineRule="exact"/>
        <w:ind w:left="0" w:leftChars="0" w:right="0" w:firstLine="0" w:firstLineChars="0"/>
        <w:jc w:val="both"/>
        <w:textAlignment w:val="auto"/>
        <w:outlineLvl w:val="9"/>
        <w:rPr>
          <w:rFonts w:hint="eastAsia" w:ascii="仿宋_GB2312" w:hAnsi="仿宋_GB2312" w:eastAsia="仿宋_GB2312" w:cs="仿宋_GB2312"/>
          <w:b/>
          <w:bCs/>
          <w:color w:val="000000"/>
          <w:sz w:val="32"/>
          <w:szCs w:val="32"/>
          <w:shd w:val="clear" w:color="auto" w:fill="FFFFFF"/>
          <w:lang w:eastAsia="zh-CN"/>
        </w:rPr>
      </w:pPr>
    </w:p>
    <w:tbl>
      <w:tblPr>
        <w:tblStyle w:val="3"/>
        <w:tblW w:w="9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933"/>
        <w:gridCol w:w="1720"/>
        <w:gridCol w:w="6340"/>
        <w:gridCol w:w="820"/>
      </w:tblGrid>
      <w:tr w14:paraId="5941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07" w:hRule="atLeast"/>
          <w:tblHeader/>
          <w:jc w:val="center"/>
        </w:trPr>
        <w:tc>
          <w:tcPr>
            <w:tcW w:w="933" w:type="dxa"/>
            <w:vAlign w:val="center"/>
          </w:tcPr>
          <w:p w14:paraId="4AD7E3D7">
            <w:pPr>
              <w:widowControl w:val="0"/>
              <w:wordWrap/>
              <w:adjustRightInd/>
              <w:snapToGrid/>
              <w:spacing w:line="460" w:lineRule="exact"/>
              <w:ind w:right="0"/>
              <w:jc w:val="center"/>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bookmarkStart w:id="0" w:name="_Hlk63603766"/>
            <w:r>
              <w:rPr>
                <w:rFonts w:hint="eastAsia" w:asciiTheme="minorEastAsia" w:hAnsiTheme="minorEastAsia" w:eastAsiaTheme="minorEastAsia" w:cstheme="minorEastAsia"/>
                <w:color w:val="000000"/>
                <w:sz w:val="30"/>
                <w:szCs w:val="30"/>
                <w:shd w:val="clear" w:color="auto" w:fill="FFFFFF"/>
                <w:lang w:eastAsia="zh-CN"/>
              </w:rPr>
              <w:t>序号</w:t>
            </w:r>
          </w:p>
        </w:tc>
        <w:tc>
          <w:tcPr>
            <w:tcW w:w="1720" w:type="dxa"/>
            <w:vAlign w:val="center"/>
          </w:tcPr>
          <w:p w14:paraId="58F8CC3B">
            <w:pPr>
              <w:widowControl w:val="0"/>
              <w:wordWrap/>
              <w:adjustRightInd/>
              <w:snapToGrid/>
              <w:spacing w:line="460" w:lineRule="exact"/>
              <w:ind w:right="0"/>
              <w:jc w:val="center"/>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评审项目</w:t>
            </w:r>
          </w:p>
        </w:tc>
        <w:tc>
          <w:tcPr>
            <w:tcW w:w="6340" w:type="dxa"/>
            <w:vAlign w:val="center"/>
          </w:tcPr>
          <w:p w14:paraId="54CE4BE9">
            <w:pPr>
              <w:widowControl w:val="0"/>
              <w:wordWrap/>
              <w:adjustRightInd/>
              <w:snapToGrid/>
              <w:spacing w:line="460" w:lineRule="exact"/>
              <w:ind w:right="0"/>
              <w:jc w:val="center"/>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评审细则</w:t>
            </w:r>
          </w:p>
        </w:tc>
        <w:tc>
          <w:tcPr>
            <w:tcW w:w="820" w:type="dxa"/>
            <w:vAlign w:val="center"/>
          </w:tcPr>
          <w:p w14:paraId="6535E30B">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分值</w:t>
            </w:r>
          </w:p>
        </w:tc>
      </w:tr>
      <w:tr w14:paraId="5D05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158" w:hRule="atLeast"/>
          <w:jc w:val="center"/>
        </w:trPr>
        <w:tc>
          <w:tcPr>
            <w:tcW w:w="933" w:type="dxa"/>
            <w:vAlign w:val="center"/>
          </w:tcPr>
          <w:p w14:paraId="7256B411">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1</w:t>
            </w:r>
          </w:p>
        </w:tc>
        <w:tc>
          <w:tcPr>
            <w:tcW w:w="1720" w:type="dxa"/>
            <w:vAlign w:val="center"/>
          </w:tcPr>
          <w:p w14:paraId="000C9DAC">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项目总体服务方案</w:t>
            </w:r>
          </w:p>
        </w:tc>
        <w:tc>
          <w:tcPr>
            <w:tcW w:w="6340" w:type="dxa"/>
            <w:vAlign w:val="center"/>
          </w:tcPr>
          <w:p w14:paraId="6C3325E2">
            <w:pPr>
              <w:keepNext w:val="0"/>
              <w:keepLines w:val="0"/>
              <w:pageBreakBefore w:val="0"/>
              <w:widowControl w:val="0"/>
              <w:kinsoku/>
              <w:wordWrap/>
              <w:overflowPunct/>
              <w:topLinePunct w:val="0"/>
              <w:autoSpaceDE/>
              <w:autoSpaceDN/>
              <w:bidi w:val="0"/>
              <w:adjustRightInd/>
              <w:snapToGrid/>
              <w:spacing w:line="4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评审小组成员根据供应商提供</w:t>
            </w:r>
            <w:r>
              <w:rPr>
                <w:rFonts w:hint="eastAsia" w:asciiTheme="minorEastAsia" w:hAnsiTheme="minorEastAsia" w:eastAsiaTheme="minorEastAsia" w:cstheme="minorEastAsia"/>
                <w:color w:val="000000"/>
                <w:sz w:val="30"/>
                <w:szCs w:val="30"/>
                <w:shd w:val="clear" w:color="auto" w:fill="FFFFFF"/>
                <w:lang w:val="en-US" w:eastAsia="zh-CN"/>
              </w:rPr>
              <w:t>的服务方案与质量保障</w:t>
            </w:r>
            <w:r>
              <w:rPr>
                <w:rFonts w:hint="eastAsia" w:asciiTheme="minorEastAsia" w:hAnsiTheme="minorEastAsia" w:eastAsiaTheme="minorEastAsia" w:cstheme="minorEastAsia"/>
                <w:color w:val="000000"/>
                <w:sz w:val="30"/>
                <w:szCs w:val="30"/>
                <w:shd w:val="clear" w:color="auto" w:fill="FFFFFF"/>
                <w:lang w:eastAsia="zh-CN"/>
              </w:rPr>
              <w:t xml:space="preserve">进行综合评定： </w:t>
            </w:r>
          </w:p>
          <w:p w14:paraId="5D8466F1">
            <w:pPr>
              <w:keepNext w:val="0"/>
              <w:keepLines w:val="0"/>
              <w:pageBreakBefore w:val="0"/>
              <w:widowControl w:val="0"/>
              <w:kinsoku/>
              <w:wordWrap/>
              <w:overflowPunct/>
              <w:topLinePunct w:val="0"/>
              <w:autoSpaceDE/>
              <w:autoSpaceDN/>
              <w:bidi w:val="0"/>
              <w:adjustRightInd/>
              <w:snapToGrid/>
              <w:spacing w:line="4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优 10 分：方案</w:t>
            </w:r>
            <w:r>
              <w:rPr>
                <w:rFonts w:hint="eastAsia" w:asciiTheme="minorEastAsia" w:hAnsiTheme="minorEastAsia" w:eastAsiaTheme="minorEastAsia" w:cstheme="minorEastAsia"/>
                <w:color w:val="000000"/>
                <w:sz w:val="30"/>
                <w:szCs w:val="30"/>
                <w:shd w:val="clear" w:color="auto" w:fill="FFFFFF"/>
                <w:lang w:val="en-US" w:eastAsia="zh-CN"/>
              </w:rPr>
              <w:t>从印章质量、刻制时效、应急保障等方面均作了</w:t>
            </w:r>
            <w:r>
              <w:rPr>
                <w:rFonts w:hint="eastAsia" w:asciiTheme="minorEastAsia" w:hAnsiTheme="minorEastAsia" w:eastAsiaTheme="minorEastAsia" w:cstheme="minorEastAsia"/>
                <w:color w:val="000000"/>
                <w:sz w:val="30"/>
                <w:szCs w:val="30"/>
                <w:shd w:val="clear" w:color="auto" w:fill="FFFFFF"/>
                <w:lang w:eastAsia="zh-CN"/>
              </w:rPr>
              <w:t>详细</w:t>
            </w:r>
            <w:r>
              <w:rPr>
                <w:rFonts w:hint="eastAsia" w:asciiTheme="minorEastAsia" w:hAnsiTheme="minorEastAsia" w:eastAsiaTheme="minorEastAsia" w:cstheme="minorEastAsia"/>
                <w:color w:val="000000"/>
                <w:sz w:val="30"/>
                <w:szCs w:val="30"/>
                <w:shd w:val="clear" w:color="auto" w:fill="FFFFFF"/>
                <w:lang w:val="en-US" w:eastAsia="zh-CN"/>
              </w:rPr>
              <w:t>表述，且</w:t>
            </w:r>
            <w:r>
              <w:rPr>
                <w:rFonts w:hint="eastAsia" w:asciiTheme="minorEastAsia" w:hAnsiTheme="minorEastAsia" w:eastAsiaTheme="minorEastAsia" w:cstheme="minorEastAsia"/>
                <w:color w:val="000000"/>
                <w:sz w:val="30"/>
                <w:szCs w:val="30"/>
                <w:shd w:val="clear" w:color="auto" w:fill="FFFFFF"/>
                <w:lang w:eastAsia="zh-CN"/>
              </w:rPr>
              <w:t xml:space="preserve">针对性强、科学合理、操作性强，措施和制度非常完整严密； </w:t>
            </w:r>
          </w:p>
          <w:p w14:paraId="0526233B">
            <w:pPr>
              <w:keepNext w:val="0"/>
              <w:keepLines w:val="0"/>
              <w:pageBreakBefore w:val="0"/>
              <w:widowControl w:val="0"/>
              <w:kinsoku/>
              <w:wordWrap/>
              <w:overflowPunct/>
              <w:topLinePunct w:val="0"/>
              <w:autoSpaceDE/>
              <w:autoSpaceDN/>
              <w:bidi w:val="0"/>
              <w:adjustRightInd/>
              <w:snapToGrid/>
              <w:spacing w:line="4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良7 分：方案</w:t>
            </w:r>
            <w:r>
              <w:rPr>
                <w:rFonts w:hint="eastAsia" w:asciiTheme="minorEastAsia" w:hAnsiTheme="minorEastAsia" w:eastAsiaTheme="minorEastAsia" w:cstheme="minorEastAsia"/>
                <w:color w:val="000000"/>
                <w:sz w:val="30"/>
                <w:szCs w:val="30"/>
                <w:shd w:val="clear" w:color="auto" w:fill="FFFFFF"/>
                <w:lang w:val="en-US" w:eastAsia="zh-CN"/>
              </w:rPr>
              <w:t>各方面</w:t>
            </w:r>
            <w:r>
              <w:rPr>
                <w:rFonts w:hint="eastAsia" w:asciiTheme="minorEastAsia" w:hAnsiTheme="minorEastAsia" w:eastAsiaTheme="minorEastAsia" w:cstheme="minorEastAsia"/>
                <w:color w:val="000000"/>
                <w:sz w:val="30"/>
                <w:szCs w:val="30"/>
                <w:shd w:val="clear" w:color="auto" w:fill="FFFFFF"/>
                <w:lang w:eastAsia="zh-CN"/>
              </w:rPr>
              <w:t xml:space="preserve">制定较详细、针对性较强、基本合理、操作性一般，措施和制度较完整和严密； </w:t>
            </w:r>
          </w:p>
          <w:p w14:paraId="2C3EF584">
            <w:pPr>
              <w:keepNext w:val="0"/>
              <w:keepLines w:val="0"/>
              <w:pageBreakBefore w:val="0"/>
              <w:widowControl w:val="0"/>
              <w:kinsoku/>
              <w:wordWrap/>
              <w:overflowPunct/>
              <w:topLinePunct w:val="0"/>
              <w:autoSpaceDE/>
              <w:autoSpaceDN/>
              <w:bidi w:val="0"/>
              <w:adjustRightInd/>
              <w:snapToGrid/>
              <w:spacing w:line="4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 xml:space="preserve">一般 4 分：方案制定一般、针对性较强、基本合理、操作性一般，措施和制度一般； </w:t>
            </w:r>
          </w:p>
          <w:p w14:paraId="6FFD6412">
            <w:pPr>
              <w:keepNext w:val="0"/>
              <w:keepLines w:val="0"/>
              <w:pageBreakBefore w:val="0"/>
              <w:widowControl w:val="0"/>
              <w:kinsoku/>
              <w:wordWrap/>
              <w:overflowPunct/>
              <w:topLinePunct w:val="0"/>
              <w:autoSpaceDE/>
              <w:autoSpaceDN/>
              <w:bidi w:val="0"/>
              <w:adjustRightInd/>
              <w:snapToGrid/>
              <w:spacing w:line="4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差 0 分：方案制定差、非专门针对本项目、不科学合理且操作性不强，措施和制度不完整、不严密。</w:t>
            </w:r>
          </w:p>
        </w:tc>
        <w:tc>
          <w:tcPr>
            <w:tcW w:w="820" w:type="dxa"/>
            <w:vAlign w:val="center"/>
          </w:tcPr>
          <w:p w14:paraId="59B78A5C">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10分</w:t>
            </w:r>
          </w:p>
        </w:tc>
      </w:tr>
      <w:tr w14:paraId="3118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283" w:hRule="atLeast"/>
          <w:jc w:val="center"/>
        </w:trPr>
        <w:tc>
          <w:tcPr>
            <w:tcW w:w="933" w:type="dxa"/>
            <w:vAlign w:val="center"/>
          </w:tcPr>
          <w:p w14:paraId="70FA8BEB">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2</w:t>
            </w:r>
          </w:p>
        </w:tc>
        <w:tc>
          <w:tcPr>
            <w:tcW w:w="1720" w:type="dxa"/>
            <w:vAlign w:val="center"/>
          </w:tcPr>
          <w:p w14:paraId="31F60FBC">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所投产品对用户需求书中技术参数的符合性</w:t>
            </w:r>
          </w:p>
        </w:tc>
        <w:tc>
          <w:tcPr>
            <w:tcW w:w="6340" w:type="dxa"/>
            <w:vAlign w:val="center"/>
          </w:tcPr>
          <w:p w14:paraId="4BF16AB7">
            <w:pPr>
              <w:keepNext w:val="0"/>
              <w:keepLines w:val="0"/>
              <w:pageBreakBefore w:val="0"/>
              <w:widowControl w:val="0"/>
              <w:kinsoku/>
              <w:wordWrap/>
              <w:overflowPunct/>
              <w:topLinePunct w:val="0"/>
              <w:autoSpaceDE/>
              <w:autoSpaceDN/>
              <w:bidi w:val="0"/>
              <w:adjustRightInd/>
              <w:snapToGrid/>
              <w:spacing w:line="4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所投产品技术参数全部满足用户需求书中的技术参数，得20分；</w:t>
            </w:r>
          </w:p>
          <w:p w14:paraId="0CC108F3">
            <w:pPr>
              <w:keepNext w:val="0"/>
              <w:keepLines w:val="0"/>
              <w:pageBreakBefore w:val="0"/>
              <w:widowControl w:val="0"/>
              <w:kinsoku/>
              <w:wordWrap/>
              <w:overflowPunct/>
              <w:topLinePunct w:val="0"/>
              <w:autoSpaceDE/>
              <w:autoSpaceDN/>
              <w:bidi w:val="0"/>
              <w:adjustRightInd/>
              <w:snapToGrid/>
              <w:spacing w:line="4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所投产品技术参数不满足用户需求书中技术参数的，一项扣1分，最高扣20分。</w:t>
            </w:r>
          </w:p>
        </w:tc>
        <w:tc>
          <w:tcPr>
            <w:tcW w:w="820" w:type="dxa"/>
            <w:vAlign w:val="center"/>
          </w:tcPr>
          <w:p w14:paraId="7143CCE4">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20分</w:t>
            </w:r>
          </w:p>
        </w:tc>
      </w:tr>
      <w:tr w14:paraId="52B1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32" w:hRule="atLeast"/>
          <w:jc w:val="center"/>
        </w:trPr>
        <w:tc>
          <w:tcPr>
            <w:tcW w:w="933" w:type="dxa"/>
            <w:vAlign w:val="center"/>
          </w:tcPr>
          <w:p w14:paraId="1AE5A8A7">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3</w:t>
            </w:r>
          </w:p>
        </w:tc>
        <w:tc>
          <w:tcPr>
            <w:tcW w:w="1720" w:type="dxa"/>
            <w:vAlign w:val="center"/>
          </w:tcPr>
          <w:p w14:paraId="15DFBEDA">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样章</w:t>
            </w:r>
          </w:p>
        </w:tc>
        <w:tc>
          <w:tcPr>
            <w:tcW w:w="6340" w:type="dxa"/>
            <w:vAlign w:val="center"/>
          </w:tcPr>
          <w:p w14:paraId="1312C874">
            <w:pPr>
              <w:keepNext w:val="0"/>
              <w:keepLines w:val="0"/>
              <w:pageBreakBefore w:val="0"/>
              <w:widowControl w:val="0"/>
              <w:kinsoku/>
              <w:wordWrap/>
              <w:overflowPunct/>
              <w:topLinePunct w:val="0"/>
              <w:autoSpaceDE/>
              <w:autoSpaceDN/>
              <w:bidi w:val="0"/>
              <w:adjustRightInd/>
              <w:snapToGrid/>
              <w:spacing w:line="4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供应商提供样章图片得5分，不提供不得分。</w:t>
            </w:r>
          </w:p>
        </w:tc>
        <w:tc>
          <w:tcPr>
            <w:tcW w:w="820" w:type="dxa"/>
            <w:vAlign w:val="center"/>
          </w:tcPr>
          <w:p w14:paraId="68335182">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5分</w:t>
            </w:r>
          </w:p>
        </w:tc>
      </w:tr>
      <w:tr w14:paraId="6FFA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12" w:hRule="atLeast"/>
          <w:jc w:val="center"/>
        </w:trPr>
        <w:tc>
          <w:tcPr>
            <w:tcW w:w="933" w:type="dxa"/>
            <w:vAlign w:val="center"/>
          </w:tcPr>
          <w:p w14:paraId="621DF2E5">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4</w:t>
            </w:r>
          </w:p>
        </w:tc>
        <w:tc>
          <w:tcPr>
            <w:tcW w:w="1720" w:type="dxa"/>
            <w:vAlign w:val="center"/>
          </w:tcPr>
          <w:p w14:paraId="54789BFB">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人员的安排、工作计划安排</w:t>
            </w:r>
          </w:p>
        </w:tc>
        <w:tc>
          <w:tcPr>
            <w:tcW w:w="6340" w:type="dxa"/>
            <w:vAlign w:val="center"/>
          </w:tcPr>
          <w:p w14:paraId="4DBED92D">
            <w:pPr>
              <w:keepNext w:val="0"/>
              <w:keepLines w:val="0"/>
              <w:pageBreakBefore w:val="0"/>
              <w:widowControl w:val="0"/>
              <w:kinsoku/>
              <w:wordWrap/>
              <w:overflowPunct/>
              <w:topLinePunct w:val="0"/>
              <w:autoSpaceDE/>
              <w:autoSpaceDN/>
              <w:bidi w:val="0"/>
              <w:adjustRightInd/>
              <w:snapToGrid/>
              <w:spacing w:line="4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 xml:space="preserve">供应商对人员安排、工作计划安排做到人员合理、进度计划满足项目进度要求的为优，得10分； </w:t>
            </w:r>
          </w:p>
          <w:p w14:paraId="30364390">
            <w:pPr>
              <w:keepNext w:val="0"/>
              <w:keepLines w:val="0"/>
              <w:pageBreakBefore w:val="0"/>
              <w:widowControl w:val="0"/>
              <w:kinsoku/>
              <w:wordWrap/>
              <w:overflowPunct/>
              <w:topLinePunct w:val="0"/>
              <w:autoSpaceDE/>
              <w:autoSpaceDN/>
              <w:bidi w:val="0"/>
              <w:adjustRightInd/>
              <w:snapToGrid/>
              <w:spacing w:line="4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 xml:space="preserve">供应商对人员安排、工作计划安排做到人员较合理、进度计划满足项目进度要求的为较好，得7分； </w:t>
            </w:r>
          </w:p>
          <w:p w14:paraId="2E283F10">
            <w:pPr>
              <w:keepNext w:val="0"/>
              <w:keepLines w:val="0"/>
              <w:pageBreakBefore w:val="0"/>
              <w:widowControl w:val="0"/>
              <w:kinsoku/>
              <w:wordWrap/>
              <w:overflowPunct/>
              <w:topLinePunct w:val="0"/>
              <w:autoSpaceDE/>
              <w:autoSpaceDN/>
              <w:bidi w:val="0"/>
              <w:adjustRightInd/>
              <w:snapToGrid/>
              <w:spacing w:line="40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供应商对人员安排、工作计划安排做到人员</w:t>
            </w:r>
            <w:r>
              <w:rPr>
                <w:rFonts w:hint="eastAsia" w:asciiTheme="minorEastAsia" w:hAnsiTheme="minorEastAsia" w:eastAsiaTheme="minorEastAsia" w:cstheme="minorEastAsia"/>
                <w:color w:val="000000"/>
                <w:sz w:val="30"/>
                <w:szCs w:val="30"/>
                <w:shd w:val="clear" w:color="auto" w:fill="FFFFFF"/>
                <w:lang w:val="en-US" w:eastAsia="zh-CN"/>
              </w:rPr>
              <w:t>一般合理</w:t>
            </w:r>
            <w:r>
              <w:rPr>
                <w:rFonts w:hint="eastAsia" w:asciiTheme="minorEastAsia" w:hAnsiTheme="minorEastAsia" w:eastAsiaTheme="minorEastAsia" w:cstheme="minorEastAsia"/>
                <w:color w:val="000000"/>
                <w:sz w:val="30"/>
                <w:szCs w:val="30"/>
                <w:shd w:val="clear" w:color="auto" w:fill="FFFFFF"/>
                <w:lang w:eastAsia="zh-CN"/>
              </w:rPr>
              <w:t xml:space="preserve">、进度计划一般，得4分。 </w:t>
            </w:r>
          </w:p>
        </w:tc>
        <w:tc>
          <w:tcPr>
            <w:tcW w:w="820" w:type="dxa"/>
            <w:vAlign w:val="center"/>
          </w:tcPr>
          <w:p w14:paraId="2D3D1AFC">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10分</w:t>
            </w:r>
          </w:p>
        </w:tc>
      </w:tr>
      <w:tr w14:paraId="0CBD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21" w:hRule="atLeast"/>
          <w:jc w:val="center"/>
        </w:trPr>
        <w:tc>
          <w:tcPr>
            <w:tcW w:w="8993" w:type="dxa"/>
            <w:gridSpan w:val="3"/>
            <w:vAlign w:val="center"/>
          </w:tcPr>
          <w:p w14:paraId="4D4802B7">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合计</w:t>
            </w:r>
          </w:p>
        </w:tc>
        <w:tc>
          <w:tcPr>
            <w:tcW w:w="820" w:type="dxa"/>
            <w:vAlign w:val="center"/>
          </w:tcPr>
          <w:p w14:paraId="2F13EC9A">
            <w:pPr>
              <w:widowControl w:val="0"/>
              <w:wordWrap/>
              <w:adjustRightInd/>
              <w:snapToGrid/>
              <w:spacing w:line="460" w:lineRule="exact"/>
              <w:ind w:right="0"/>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45分</w:t>
            </w:r>
            <w:bookmarkEnd w:id="0"/>
          </w:p>
        </w:tc>
      </w:tr>
    </w:tbl>
    <w:p w14:paraId="6D511BAD">
      <w:pPr>
        <w:rPr>
          <w:rFonts w:hint="eastAsia" w:asciiTheme="minorEastAsia" w:hAnsiTheme="minorEastAsia" w:eastAsiaTheme="minorEastAsia" w:cstheme="minorEastAsia"/>
          <w:sz w:val="30"/>
          <w:szCs w:val="30"/>
        </w:rPr>
      </w:pPr>
    </w:p>
    <w:p w14:paraId="6784D1C5">
      <w:pPr>
        <w:rPr>
          <w:rFonts w:hint="eastAsia" w:asciiTheme="minorEastAsia" w:hAnsiTheme="minorEastAsia" w:eastAsiaTheme="minorEastAsia" w:cstheme="minorEastAsia"/>
          <w:sz w:val="30"/>
          <w:szCs w:val="30"/>
        </w:rPr>
      </w:pPr>
      <w:bookmarkStart w:id="1" w:name="_GoBack"/>
      <w:bookmarkEnd w:id="1"/>
    </w:p>
    <w:p w14:paraId="4B84EB4E">
      <w:pPr>
        <w:widowControl w:val="0"/>
        <w:wordWrap/>
        <w:adjustRightInd/>
        <w:snapToGrid/>
        <w:spacing w:line="460" w:lineRule="exact"/>
        <w:ind w:left="0" w:leftChars="0" w:right="0" w:firstLine="0" w:firstLineChars="0"/>
        <w:jc w:val="both"/>
        <w:textAlignment w:val="auto"/>
        <w:outlineLvl w:val="9"/>
        <w:rPr>
          <w:rFonts w:hint="eastAsia" w:asciiTheme="minorEastAsia" w:hAnsiTheme="minorEastAsia" w:eastAsiaTheme="minorEastAsia" w:cstheme="minorEastAsia"/>
          <w:b/>
          <w:bCs/>
          <w:color w:val="000000"/>
          <w:sz w:val="32"/>
          <w:szCs w:val="32"/>
          <w:shd w:val="clear" w:color="auto" w:fill="FFFFFF"/>
          <w:lang w:val="en-US" w:eastAsia="zh-CN"/>
        </w:rPr>
      </w:pPr>
      <w:r>
        <w:rPr>
          <w:rFonts w:hint="eastAsia" w:asciiTheme="minorEastAsia" w:hAnsiTheme="minorEastAsia" w:eastAsiaTheme="minorEastAsia" w:cstheme="minorEastAsia"/>
          <w:b/>
          <w:bCs/>
          <w:color w:val="000000"/>
          <w:sz w:val="32"/>
          <w:szCs w:val="32"/>
          <w:shd w:val="clear" w:color="auto" w:fill="FFFFFF"/>
          <w:lang w:eastAsia="zh-CN"/>
        </w:rPr>
        <w:t>表</w:t>
      </w:r>
      <w:r>
        <w:rPr>
          <w:rFonts w:hint="eastAsia" w:asciiTheme="minorEastAsia" w:hAnsiTheme="minorEastAsia" w:eastAsiaTheme="minorEastAsia" w:cstheme="minorEastAsia"/>
          <w:b/>
          <w:bCs/>
          <w:color w:val="000000"/>
          <w:sz w:val="32"/>
          <w:szCs w:val="32"/>
          <w:shd w:val="clear" w:color="auto" w:fill="FFFFFF"/>
          <w:lang w:val="en-US" w:eastAsia="zh-CN"/>
        </w:rPr>
        <w:t>5</w:t>
      </w:r>
      <w:r>
        <w:rPr>
          <w:rFonts w:hint="eastAsia" w:asciiTheme="minorEastAsia" w:hAnsiTheme="minorEastAsia" w:eastAsiaTheme="minorEastAsia" w:cstheme="minorEastAsia"/>
          <w:b/>
          <w:bCs/>
          <w:color w:val="000000"/>
          <w:sz w:val="32"/>
          <w:szCs w:val="32"/>
          <w:shd w:val="clear" w:color="auto" w:fill="FFFFFF"/>
          <w:lang w:eastAsia="zh-CN"/>
        </w:rPr>
        <w:t>：</w:t>
      </w:r>
      <w:r>
        <w:rPr>
          <w:rFonts w:hint="eastAsia" w:asciiTheme="minorEastAsia" w:hAnsiTheme="minorEastAsia" w:eastAsiaTheme="minorEastAsia" w:cstheme="minorEastAsia"/>
          <w:b/>
          <w:bCs/>
          <w:color w:val="000000"/>
          <w:sz w:val="32"/>
          <w:szCs w:val="32"/>
          <w:shd w:val="clear" w:color="auto" w:fill="FFFFFF"/>
          <w:lang w:val="en-US" w:eastAsia="zh-CN"/>
        </w:rPr>
        <w:t>评审结果表</w:t>
      </w:r>
    </w:p>
    <w:tbl>
      <w:tblPr>
        <w:tblStyle w:val="4"/>
        <w:tblpPr w:leftFromText="180" w:rightFromText="180" w:vertAnchor="text" w:horzAnchor="page" w:tblpX="1553" w:tblpY="309"/>
        <w:tblOverlap w:val="never"/>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5"/>
        <w:gridCol w:w="1560"/>
        <w:gridCol w:w="1490"/>
        <w:gridCol w:w="1460"/>
        <w:gridCol w:w="1290"/>
      </w:tblGrid>
      <w:tr w14:paraId="29BB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5" w:type="dxa"/>
            <w:vAlign w:val="center"/>
          </w:tcPr>
          <w:p w14:paraId="2FE0AF9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供应商名称</w:t>
            </w:r>
          </w:p>
        </w:tc>
        <w:tc>
          <w:tcPr>
            <w:tcW w:w="1560" w:type="dxa"/>
            <w:vAlign w:val="center"/>
          </w:tcPr>
          <w:p w14:paraId="78F49CD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价格报价得分</w:t>
            </w:r>
          </w:p>
        </w:tc>
        <w:tc>
          <w:tcPr>
            <w:tcW w:w="1490" w:type="dxa"/>
            <w:vAlign w:val="center"/>
          </w:tcPr>
          <w:p w14:paraId="5710EB1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商务评审得分</w:t>
            </w:r>
          </w:p>
        </w:tc>
        <w:tc>
          <w:tcPr>
            <w:tcW w:w="1460" w:type="dxa"/>
            <w:vAlign w:val="center"/>
          </w:tcPr>
          <w:p w14:paraId="1CBBF3A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技术评审得分</w:t>
            </w:r>
          </w:p>
        </w:tc>
        <w:tc>
          <w:tcPr>
            <w:tcW w:w="1290" w:type="dxa"/>
            <w:vAlign w:val="center"/>
          </w:tcPr>
          <w:p w14:paraId="0B1DD81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r>
              <w:rPr>
                <w:rFonts w:hint="eastAsia" w:asciiTheme="minorEastAsia" w:hAnsiTheme="minorEastAsia" w:eastAsiaTheme="minorEastAsia" w:cstheme="minorEastAsia"/>
                <w:color w:val="000000"/>
                <w:sz w:val="30"/>
                <w:szCs w:val="30"/>
                <w:shd w:val="clear" w:color="auto" w:fill="FFFFFF"/>
                <w:lang w:eastAsia="zh-CN"/>
              </w:rPr>
              <w:t>总得分</w:t>
            </w:r>
          </w:p>
        </w:tc>
      </w:tr>
      <w:tr w14:paraId="0B80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5" w:type="dxa"/>
          </w:tcPr>
          <w:p w14:paraId="7C68A510">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560" w:type="dxa"/>
          </w:tcPr>
          <w:p w14:paraId="34C5C51E">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490" w:type="dxa"/>
          </w:tcPr>
          <w:p w14:paraId="46BD3440">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460" w:type="dxa"/>
          </w:tcPr>
          <w:p w14:paraId="1B177517">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290" w:type="dxa"/>
          </w:tcPr>
          <w:p w14:paraId="6369C0E1">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r>
      <w:tr w14:paraId="4846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5" w:type="dxa"/>
          </w:tcPr>
          <w:p w14:paraId="48BF1996">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560" w:type="dxa"/>
          </w:tcPr>
          <w:p w14:paraId="26AA30D4">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490" w:type="dxa"/>
          </w:tcPr>
          <w:p w14:paraId="77859D19">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460" w:type="dxa"/>
          </w:tcPr>
          <w:p w14:paraId="33DC89C4">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290" w:type="dxa"/>
          </w:tcPr>
          <w:p w14:paraId="44910C22">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r>
      <w:tr w14:paraId="0028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5" w:type="dxa"/>
          </w:tcPr>
          <w:p w14:paraId="561AF435">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560" w:type="dxa"/>
          </w:tcPr>
          <w:p w14:paraId="4A0FF5BA">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490" w:type="dxa"/>
          </w:tcPr>
          <w:p w14:paraId="40EE748A">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460" w:type="dxa"/>
          </w:tcPr>
          <w:p w14:paraId="5CBDF021">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290" w:type="dxa"/>
          </w:tcPr>
          <w:p w14:paraId="326617D1">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r>
      <w:tr w14:paraId="7818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5" w:type="dxa"/>
          </w:tcPr>
          <w:p w14:paraId="06A01441">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560" w:type="dxa"/>
          </w:tcPr>
          <w:p w14:paraId="66780859">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490" w:type="dxa"/>
          </w:tcPr>
          <w:p w14:paraId="12ACDA64">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460" w:type="dxa"/>
          </w:tcPr>
          <w:p w14:paraId="0C63C7B9">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290" w:type="dxa"/>
          </w:tcPr>
          <w:p w14:paraId="29DF6EC9">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r>
      <w:tr w14:paraId="7F6D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5" w:type="dxa"/>
          </w:tcPr>
          <w:p w14:paraId="7C70CD57">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560" w:type="dxa"/>
          </w:tcPr>
          <w:p w14:paraId="0FAA3DA5">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490" w:type="dxa"/>
          </w:tcPr>
          <w:p w14:paraId="03362DFA">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460" w:type="dxa"/>
          </w:tcPr>
          <w:p w14:paraId="61CCDCDB">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c>
          <w:tcPr>
            <w:tcW w:w="1290" w:type="dxa"/>
          </w:tcPr>
          <w:p w14:paraId="3F70AE24">
            <w:pPr>
              <w:keepNext w:val="0"/>
              <w:keepLines w:val="0"/>
              <w:pageBreakBefore w:val="0"/>
              <w:widowControl w:val="0"/>
              <w:kinsoku/>
              <w:wordWrap/>
              <w:overflowPunct/>
              <w:topLinePunct w:val="0"/>
              <w:autoSpaceDE/>
              <w:autoSpaceDN/>
              <w:bidi w:val="0"/>
              <w:adjustRightInd/>
              <w:snapToGrid/>
              <w:spacing w:line="720" w:lineRule="auto"/>
              <w:ind w:right="0"/>
              <w:jc w:val="both"/>
              <w:textAlignment w:val="auto"/>
              <w:outlineLvl w:val="9"/>
              <w:rPr>
                <w:rFonts w:hint="eastAsia" w:asciiTheme="minorEastAsia" w:hAnsiTheme="minorEastAsia" w:eastAsiaTheme="minorEastAsia" w:cstheme="minorEastAsia"/>
                <w:color w:val="000000"/>
                <w:sz w:val="30"/>
                <w:szCs w:val="30"/>
                <w:shd w:val="clear" w:color="auto" w:fill="FFFFFF"/>
                <w:lang w:eastAsia="zh-CN"/>
              </w:rPr>
            </w:pPr>
          </w:p>
        </w:tc>
      </w:tr>
    </w:tbl>
    <w:p w14:paraId="340E79BD">
      <w:pPr>
        <w:pStyle w:val="2"/>
      </w:pPr>
    </w:p>
    <w:p w14:paraId="1837DDBF"/>
    <w:p w14:paraId="6F2A09F2">
      <w:pPr>
        <w:sectPr>
          <w:pgSz w:w="11906" w:h="16838"/>
          <w:pgMar w:top="1440" w:right="1800" w:bottom="1440" w:left="1800" w:header="851" w:footer="992" w:gutter="0"/>
          <w:cols w:space="425" w:num="1"/>
          <w:docGrid w:type="lines" w:linePitch="312" w:charSpace="0"/>
        </w:sectPr>
      </w:pPr>
    </w:p>
    <w:p w14:paraId="5B9F35B1"/>
    <w:p w14:paraId="0FF05E57">
      <w:pPr>
        <w:spacing w:line="720" w:lineRule="auto"/>
        <w:jc w:val="center"/>
        <w:rPr>
          <w:rFonts w:hint="eastAsia" w:eastAsia="宋体"/>
          <w:sz w:val="44"/>
          <w:szCs w:val="44"/>
          <w:lang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C26C2"/>
    <w:rsid w:val="0FD64EF6"/>
    <w:rsid w:val="3BF419AD"/>
    <w:rsid w:val="5C9C18B0"/>
    <w:rsid w:val="5E1C26C2"/>
    <w:rsid w:val="75F96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210"/>
    </w:pPr>
    <w:rPr>
      <w:smallCaps/>
      <w:sz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1370</Words>
  <Characters>1391</Characters>
  <Lines>0</Lines>
  <Paragraphs>0</Paragraphs>
  <TotalTime>11</TotalTime>
  <ScaleCrop>false</ScaleCrop>
  <LinksUpToDate>false</LinksUpToDate>
  <CharactersWithSpaces>1420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2024-03-28T03:27:00Z</dcterms:created>
  <dc:creator>廖丽娟</dc:creator>
  <cp:lastModifiedBy>小青蛙</cp:lastModifiedBy>
  <cp:lastPrinted>2025-03-19T02:42:00Z</cp:lastPrinted>
  <dcterms:modified xsi:type="dcterms:W3CDTF">2026-03-15T07:18:24Z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D8E6B770C6E3418B9E272D4C1654107C</vt:lpwstr>
  </property>
  <property fmtid="{D5CDD505-2E9C-101B-9397-08002B2CF9AE}" pid="4" name="KSOTemplateDocerSaveRecord">
    <vt:lpwstr>eyJoZGlkIjoiYWYxNTBkNjg0NGVhYzdkODMyYTlmZDhkYzZkZDM3ODkiLCJ1c2VySWQiOiI1MTc2NzUxNDIifQ==</vt:lpwstr>
  </property>
</Properties>
</file>