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DD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快来看看！浈江2家名店、</w:t>
      </w:r>
    </w:p>
    <w:p w14:paraId="3757B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1个名食材上榜了</w:t>
      </w:r>
    </w:p>
    <w:p w14:paraId="7E926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</w:p>
    <w:p w14:paraId="28932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2024年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，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韶关市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开展了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“粤菜师傅”“四名”评定工作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目的</w:t>
      </w:r>
      <w:r>
        <w:rPr>
          <w:rFonts w:ascii="仿宋_GB2312" w:hAnsi="仿宋_GB2312" w:eastAsia="仿宋_GB2312" w:cs="仿宋_GB2312"/>
          <w:kern w:val="2"/>
          <w:sz w:val="32"/>
          <w:szCs w:val="32"/>
          <w:lang w:bidi="ar-SA"/>
        </w:rPr>
        <w:t>在于挖掘和表彰在餐饮及食材领域中表现卓越、独具特色的企业，推动行业的高质量发展和创新升级。经过前期紧张激烈的角逐和严谨公正的评选，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近期，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2024年韶关市“粤菜师傅”10家名店、12款名品（10款菜品、2款小吃）、10款名食材</w:t>
      </w:r>
      <w:r>
        <w:rPr>
          <w:rFonts w:ascii="仿宋_GB2312" w:hAnsi="仿宋_GB2312" w:eastAsia="仿宋_GB2312" w:cs="仿宋_GB2312"/>
          <w:kern w:val="2"/>
          <w:sz w:val="32"/>
          <w:szCs w:val="32"/>
          <w:lang w:bidi="ar-SA"/>
        </w:rPr>
        <w:t>结果终于揭晓。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其中，浈江区的小康生活之家、本岛粥城在各县区众多参选企业中，凭借其卓越的品质、独特的经营理念和优质的产品脱颖而出，获评“2024 年韶关市‘粤菜师傅’名店”；新韶龟谷的生态养生龟凭借其卓越的品质，获评“2024 年韶关市‘粤菜师傅’名食材”。   </w:t>
      </w:r>
    </w:p>
    <w:p w14:paraId="29B57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lang w:bidi="ar-SA"/>
        </w:rPr>
        <w:t>近日，浈江区人社局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奔赴各</w:t>
      </w:r>
      <w:r>
        <w:rPr>
          <w:rFonts w:ascii="仿宋_GB2312" w:hAnsi="仿宋_GB2312" w:eastAsia="仿宋_GB2312" w:cs="仿宋_GB2312"/>
          <w:kern w:val="2"/>
          <w:sz w:val="32"/>
          <w:szCs w:val="32"/>
          <w:lang w:bidi="ar-SA"/>
        </w:rPr>
        <w:t>获奖企业，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为其</w:t>
      </w:r>
      <w:r>
        <w:rPr>
          <w:rFonts w:ascii="仿宋_GB2312" w:hAnsi="仿宋_GB2312" w:eastAsia="仿宋_GB2312" w:cs="仿宋_GB2312"/>
          <w:kern w:val="2"/>
          <w:sz w:val="32"/>
          <w:szCs w:val="32"/>
          <w:lang w:bidi="ar-SA"/>
        </w:rPr>
        <w:t>颁发名店及名食材的牌匾和证书。获奖的餐饮企业因其出色的服务、环境和口碑而获得赞誉，成为消费者心目中的理想之选。特别是新韶龟谷的生态养生龟，被评为名食材的产品，以其新鲜、安全、独特的特质，在市场上赢得了良好的声誉。</w:t>
      </w:r>
    </w:p>
    <w:p w14:paraId="11A8A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lang w:bidi="ar-SA"/>
        </w:rPr>
        <w:t>此次为企业送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荣誉</w:t>
      </w:r>
      <w:r>
        <w:rPr>
          <w:rFonts w:ascii="仿宋_GB2312" w:hAnsi="仿宋_GB2312" w:eastAsia="仿宋_GB2312" w:cs="仿宋_GB2312"/>
          <w:kern w:val="2"/>
          <w:sz w:val="32"/>
          <w:szCs w:val="32"/>
          <w:lang w:bidi="ar-SA"/>
        </w:rPr>
        <w:t>彰显了浈江区对餐饮及食材企业的高度重视，为整个行业树立了榜样，激励更多企业追求卓越，共同促进行业领域的繁荣发展。</w:t>
      </w:r>
    </w:p>
    <w:p w14:paraId="577DD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下一步，浈江区人社局将持续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完善“粤菜师傅”、名厨、名店、名品、名食材的“四名”品牌的推荐工作，充分发挥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浈江</w:t>
      </w:r>
      <w:r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区域鲜明特色饮食文化的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优势，以“粤菜师傅”服务“百千万工程”,大力提升烹饪技能人才技能水平、促进弘扬特色饮食文化和推广农业资源禀赋，全面推动乡村振兴，带动致富兴农和产业融合发展。</w:t>
      </w:r>
    </w:p>
    <w:p w14:paraId="6A835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6690" cy="5266690"/>
            <wp:effectExtent l="0" t="0" r="10160" b="1016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E8BA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eastAsia="zh-CN" w:bidi="ar-SA"/>
        </w:rPr>
        <w:drawing>
          <wp:inline distT="0" distB="0" distL="114300" distR="114300">
            <wp:extent cx="5266690" cy="3038475"/>
            <wp:effectExtent l="0" t="0" r="10160" b="952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E3596"/>
    <w:rsid w:val="05161DD5"/>
    <w:rsid w:val="0764271A"/>
    <w:rsid w:val="07CE6099"/>
    <w:rsid w:val="08F057F5"/>
    <w:rsid w:val="0CA50E26"/>
    <w:rsid w:val="0D1F193E"/>
    <w:rsid w:val="0FEB39D9"/>
    <w:rsid w:val="127E28E2"/>
    <w:rsid w:val="12FC590D"/>
    <w:rsid w:val="14076907"/>
    <w:rsid w:val="155142DE"/>
    <w:rsid w:val="159B7C61"/>
    <w:rsid w:val="1661070E"/>
    <w:rsid w:val="16B20DAC"/>
    <w:rsid w:val="1742154C"/>
    <w:rsid w:val="18E216F1"/>
    <w:rsid w:val="19597DBB"/>
    <w:rsid w:val="1A2922AD"/>
    <w:rsid w:val="1B134ADE"/>
    <w:rsid w:val="1C071B9A"/>
    <w:rsid w:val="22396826"/>
    <w:rsid w:val="24D41EA1"/>
    <w:rsid w:val="2A5A37DD"/>
    <w:rsid w:val="2A9F7442"/>
    <w:rsid w:val="2C0A4D8F"/>
    <w:rsid w:val="2C626979"/>
    <w:rsid w:val="2CC118F2"/>
    <w:rsid w:val="2DB41065"/>
    <w:rsid w:val="2E70537D"/>
    <w:rsid w:val="2F492778"/>
    <w:rsid w:val="36607806"/>
    <w:rsid w:val="39A131D7"/>
    <w:rsid w:val="3A6164C2"/>
    <w:rsid w:val="3B374496"/>
    <w:rsid w:val="3F650802"/>
    <w:rsid w:val="407723DB"/>
    <w:rsid w:val="42CA1781"/>
    <w:rsid w:val="42F9198D"/>
    <w:rsid w:val="452D591E"/>
    <w:rsid w:val="45B002FD"/>
    <w:rsid w:val="463C0D22"/>
    <w:rsid w:val="4746716B"/>
    <w:rsid w:val="48261527"/>
    <w:rsid w:val="489905C6"/>
    <w:rsid w:val="49AD17B6"/>
    <w:rsid w:val="4AD773C9"/>
    <w:rsid w:val="4B477D49"/>
    <w:rsid w:val="4CC46F73"/>
    <w:rsid w:val="4CD07C03"/>
    <w:rsid w:val="4DAF2819"/>
    <w:rsid w:val="4FB24DA2"/>
    <w:rsid w:val="4FC11A85"/>
    <w:rsid w:val="53F11286"/>
    <w:rsid w:val="54317FA9"/>
    <w:rsid w:val="54464A06"/>
    <w:rsid w:val="547A48F8"/>
    <w:rsid w:val="555E4688"/>
    <w:rsid w:val="56D976B4"/>
    <w:rsid w:val="57C9012A"/>
    <w:rsid w:val="57D65757"/>
    <w:rsid w:val="57EF4CB5"/>
    <w:rsid w:val="592C2EC3"/>
    <w:rsid w:val="5B971EE7"/>
    <w:rsid w:val="5E0019CA"/>
    <w:rsid w:val="61335CDB"/>
    <w:rsid w:val="63497970"/>
    <w:rsid w:val="648C1EE4"/>
    <w:rsid w:val="68136F6D"/>
    <w:rsid w:val="68EC2E44"/>
    <w:rsid w:val="69AF24F6"/>
    <w:rsid w:val="6B054AC4"/>
    <w:rsid w:val="6B8C2AEF"/>
    <w:rsid w:val="6BE14A64"/>
    <w:rsid w:val="6FB92EDC"/>
    <w:rsid w:val="707D50FC"/>
    <w:rsid w:val="70B7060E"/>
    <w:rsid w:val="72AF78CA"/>
    <w:rsid w:val="77D00208"/>
    <w:rsid w:val="77D45166"/>
    <w:rsid w:val="78197E01"/>
    <w:rsid w:val="79330A4E"/>
    <w:rsid w:val="7D7A4671"/>
    <w:rsid w:val="7DDF19C1"/>
    <w:rsid w:val="7F685621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617</Words>
  <Characters>633</Characters>
  <Lines>0</Lines>
  <Paragraphs>0</Paragraphs>
  <TotalTime>8</TotalTime>
  <ScaleCrop>false</ScaleCrop>
  <LinksUpToDate>false</LinksUpToDate>
  <CharactersWithSpaces>639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2025-01-08T06:47:00Z</dcterms:created>
  <dc:creator>Administrator</dc:creator>
  <cp:lastModifiedBy>寒烟</cp:lastModifiedBy>
  <dcterms:modified xsi:type="dcterms:W3CDTF">2025-01-14T09:23:52Z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eyJoZGlkIjoiYTdlODg1M2I4NTcwNGIzNmU5OWQ1MDA1MjhhMDFjMWEiLCJ1c2VySWQiOiI0NDc2ODc0NTcifQ==</vt:lpwstr>
  </property>
  <property fmtid="{D5CDD505-2E9C-101B-9397-08002B2CF9AE}" pid="4" name="ICV">
    <vt:lpwstr>23564807D9F5494B97748CA4987FE810_12</vt:lpwstr>
  </property>
</Properties>
</file>