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3777"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 w:bidi="ar"/>
        </w:rPr>
        <w:t>新春慰问送关怀——浈江区开展2025年</w:t>
      </w:r>
    </w:p>
    <w:p w14:paraId="369D225B"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 w:bidi="ar"/>
        </w:rPr>
        <w:t>“三支一扶”人员新春慰问调研活动</w:t>
      </w:r>
    </w:p>
    <w:p w14:paraId="057B014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14799B9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为充分体现党和政府对“三支一扶”人员的关怀和重视，进一步发挥“三支一扶”计划在乡村振兴战略中的积极作用，激励“三支一扶”人员积极投身基层、扎根基层、服务基层，</w:t>
      </w:r>
      <w:r>
        <w:rPr>
          <w:rFonts w:hint="eastAsia" w:ascii="仿宋_GB2312" w:hAnsi="仿宋_GB2312" w:eastAsia="仿宋_GB2312" w:cs="仿宋"/>
          <w:sz w:val="32"/>
          <w:lang w:val="en-US" w:eastAsia="zh-CN"/>
        </w:rPr>
        <w:t>春节前，</w:t>
      </w:r>
      <w:bookmarkStart w:id="0" w:name="_GoBack"/>
      <w:bookmarkEnd w:id="0"/>
      <w:r>
        <w:rPr>
          <w:rFonts w:hint="eastAsia" w:ascii="仿宋_GB2312" w:hAnsi="仿宋_GB2312" w:eastAsia="仿宋_GB2312" w:cs="仿宋"/>
          <w:sz w:val="32"/>
          <w:lang w:val="en-US" w:eastAsia="zh-CN"/>
        </w:rPr>
        <w:t>省人社厅人力资源市场处一级调研员胡登峰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率队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到韶关市浈江区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开展了2025年“三支一扶”人员新春慰问调研活动。</w:t>
      </w:r>
    </w:p>
    <w:p w14:paraId="552224D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4785" cy="3947160"/>
            <wp:effectExtent l="0" t="0" r="12065" b="15240"/>
            <wp:docPr id="1" name="图片 1" descr="aa06b57085da1ad704c8e30ae0a8f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06b57085da1ad704c8e30ae0a8f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E691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慰问组一行到我区卫生院、学校、乡镇实地开展“三支一扶”人员新春慰问活动。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通过面对面交流及实地查看部分“三支一扶”人员的工作场所，详细询问了他们的工作状态、生活境遇，了解他们在服务中遇到的困难和问题，认真听取他们的意见和建议。对他们扎根基层、服务基层的精神给予了肯定和赞扬。本次走访还为他们送上新春的慰问和祝福，让他们感受到党和政府的温暖和关怀。</w:t>
      </w:r>
    </w:p>
    <w:p w14:paraId="58EB714B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4785" cy="3947160"/>
            <wp:effectExtent l="0" t="0" r="12065" b="15240"/>
            <wp:docPr id="2" name="图片 2" descr="f8983aeef8848f3cfb81bb377085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983aeef8848f3cfb81bb3770856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C591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此次走访慰问活动，加强了与“三支一扶”人员之间的沟通交流，也增强 ”三支一扶人员的凝聚力和归属感，进一步激发了他们投身基层的热情和决心，激励他们为基层事业发展贡献智慧和力量。</w:t>
      </w:r>
    </w:p>
    <w:p w14:paraId="0A343CA2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浈江区人社局将持续优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化服务保障机制，继续加大对“三支一扶”人员的关心和支持，共同推动我区基层的建设和发展。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24125"/>
    <w:rsid w:val="06024125"/>
    <w:rsid w:val="23E90438"/>
    <w:rsid w:val="2C9C4B78"/>
    <w:rsid w:val="36681217"/>
    <w:rsid w:val="3A4E714E"/>
    <w:rsid w:val="3FBD5D22"/>
    <w:rsid w:val="541E1FAA"/>
    <w:rsid w:val="68C3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488</Characters>
  <Lines>0</Lines>
  <Paragraphs>0</Paragraphs>
  <TotalTime>2</TotalTime>
  <ScaleCrop>false</ScaleCrop>
  <LinksUpToDate>false</LinksUpToDate>
  <CharactersWithSpaces>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2025-01-08T15:36:00Z</dcterms:created>
  <dc:creator>Administrator</dc:creator>
  <cp:lastModifiedBy>寒烟</cp:lastModifiedBy>
  <dcterms:modified xsi:type="dcterms:W3CDTF">2025-02-07T07:58:27Z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201596EA4C1D4170A39225934FE2EED8_13</vt:lpwstr>
  </property>
  <property fmtid="{D5CDD505-2E9C-101B-9397-08002B2CF9AE}" pid="4" name="KSOTemplateDocerSaveRecord">
    <vt:lpwstr>eyJoZGlkIjoiYTdlODg1M2I4NTcwNGIzNmU5OWQ1MDA1MjhhMDFjMWEiLCJ1c2VySWQiOiI0NDc2ODc0NTcifQ==</vt:lpwstr>
  </property>
</Properties>
</file>