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AD5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150" w:afterAutospacing="0"/>
        <w:ind w:left="0" w:right="0" w:firstLine="0"/>
        <w:jc w:val="center"/>
        <w:rPr>
          <w:rFonts w:hint="default" w:ascii="宋体" w:hAnsi="宋体" w:eastAsia="宋体" w:cs="宋体"/>
          <w:sz w:val="44"/>
          <w:szCs w:val="44"/>
          <w:lang w:val="en-US"/>
        </w:rPr>
      </w:pPr>
      <w:r>
        <w:rPr>
          <w:rFonts w:ascii="宋体" w:hAnsi="宋体" w:eastAsia="宋体" w:cs="宋体"/>
          <w:sz w:val="44"/>
          <w:szCs w:val="44"/>
        </w:rPr>
        <w:t>韶关比亚迪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实业有限公司</w:t>
      </w:r>
      <w:r>
        <w:rPr>
          <w:rFonts w:hint="eastAsia" w:ascii="宋体" w:hAnsi="宋体" w:eastAsia="宋体" w:cs="宋体"/>
          <w:sz w:val="44"/>
          <w:szCs w:val="44"/>
        </w:rPr>
        <w:t>招聘信息</w:t>
      </w:r>
    </w:p>
    <w:p w14:paraId="30C60050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381B80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韶关比亚迪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实业有限公司</w:t>
      </w:r>
      <w:r>
        <w:rPr>
          <w:rFonts w:ascii="宋体" w:hAnsi="宋体" w:eastAsia="宋体" w:cs="宋体"/>
          <w:sz w:val="28"/>
          <w:szCs w:val="28"/>
        </w:rPr>
        <w:t>因发展需要，现对外招聘多个岗位：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ascii="宋体" w:hAnsi="宋体" w:eastAsia="宋体" w:cs="宋体"/>
          <w:b/>
          <w:bCs/>
          <w:sz w:val="28"/>
          <w:szCs w:val="28"/>
        </w:rPr>
        <w:t>编程员，</w:t>
      </w:r>
      <w:r>
        <w:rPr>
          <w:rFonts w:ascii="宋体" w:hAnsi="宋体" w:eastAsia="宋体" w:cs="宋体"/>
          <w:sz w:val="28"/>
          <w:szCs w:val="28"/>
        </w:rPr>
        <w:t>15名，熟悉数控编程软件,有汽车模具相关工作经验优先。</w:t>
      </w:r>
    </w:p>
    <w:p w14:paraId="1E0A65A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薪酬范围7K-10K。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b/>
          <w:bCs/>
          <w:sz w:val="28"/>
          <w:szCs w:val="28"/>
        </w:rPr>
        <w:t>数控铣工</w:t>
      </w:r>
      <w:r>
        <w:rPr>
          <w:rFonts w:ascii="宋体" w:hAnsi="宋体" w:eastAsia="宋体" w:cs="宋体"/>
          <w:sz w:val="28"/>
          <w:szCs w:val="28"/>
        </w:rPr>
        <w:t>，30名，有数控龙门CNC加工中心经验优先。薪酬范围6K-12K。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8"/>
          <w:szCs w:val="28"/>
        </w:rPr>
        <w:t>模具生产钳工，</w:t>
      </w:r>
      <w:r>
        <w:rPr>
          <w:rFonts w:ascii="宋体" w:hAnsi="宋体" w:eastAsia="宋体" w:cs="宋体"/>
          <w:sz w:val="28"/>
          <w:szCs w:val="28"/>
        </w:rPr>
        <w:t>50名，熟悉该工种的基础知识及操作。薪酬范围6K-12K。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ascii="宋体" w:hAnsi="宋体" w:eastAsia="宋体" w:cs="宋体"/>
          <w:b/>
          <w:bCs/>
          <w:sz w:val="28"/>
          <w:szCs w:val="28"/>
        </w:rPr>
        <w:t>行车工</w:t>
      </w:r>
      <w:r>
        <w:rPr>
          <w:rFonts w:ascii="宋体" w:hAnsi="宋体" w:eastAsia="宋体" w:cs="宋体"/>
          <w:sz w:val="28"/>
          <w:szCs w:val="28"/>
        </w:rPr>
        <w:t>，10名，熟悉该工种的基础知识及操作，持有桥式起重机驾驶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证。薪酬范围6K-9K。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ascii="宋体" w:hAnsi="宋体" w:eastAsia="宋体" w:cs="宋体"/>
          <w:b/>
          <w:bCs/>
          <w:sz w:val="28"/>
          <w:szCs w:val="28"/>
        </w:rPr>
        <w:t>电火花工、省模抛光工、线切割工</w:t>
      </w:r>
      <w:r>
        <w:rPr>
          <w:rFonts w:ascii="宋体" w:hAnsi="宋体" w:eastAsia="宋体" w:cs="宋体"/>
          <w:sz w:val="28"/>
          <w:szCs w:val="28"/>
        </w:rPr>
        <w:t>各20名，吃苦耐劳，责任心强，有模具行业工作经验优先。薪酬范围7K-10K。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ascii="宋体" w:hAnsi="宋体" w:eastAsia="宋体" w:cs="宋体"/>
          <w:b/>
          <w:bCs/>
          <w:sz w:val="28"/>
          <w:szCs w:val="28"/>
        </w:rPr>
        <w:t>注塑工，</w:t>
      </w:r>
      <w:r>
        <w:rPr>
          <w:rFonts w:ascii="宋体" w:hAnsi="宋体" w:eastAsia="宋体" w:cs="宋体"/>
          <w:sz w:val="28"/>
          <w:szCs w:val="28"/>
        </w:rPr>
        <w:t>30名，吃苦耐劳，责任心强。有模具行业优先。薪酬范围5K-6K。</w:t>
      </w:r>
    </w:p>
    <w:p w14:paraId="4D41DB24">
      <w:pPr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</w:t>
      </w:r>
      <w:r>
        <w:rPr>
          <w:rFonts w:ascii="宋体" w:hAnsi="宋体" w:eastAsia="宋体" w:cs="宋体"/>
          <w:sz w:val="28"/>
          <w:szCs w:val="28"/>
        </w:rPr>
        <w:t>其他福利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宿舍、福利食堂、文体娱乐设施，五险一金、绩效奖金、带薪年假等。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</w:rPr>
        <w:t>联系人</w:t>
      </w:r>
      <w:r>
        <w:rPr>
          <w:rFonts w:ascii="宋体" w:hAnsi="宋体" w:eastAsia="宋体" w:cs="宋体"/>
          <w:sz w:val="28"/>
          <w:szCs w:val="28"/>
        </w:rPr>
        <w:t>：邹工，0755-89888888转分机59428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</w:rPr>
        <w:t>工作地点</w:t>
      </w:r>
      <w:r>
        <w:rPr>
          <w:rFonts w:ascii="宋体" w:hAnsi="宋体" w:eastAsia="宋体" w:cs="宋体"/>
          <w:sz w:val="28"/>
          <w:szCs w:val="28"/>
        </w:rPr>
        <w:t>：韶关市浈江区工业园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比亚迪大道1号。</w:t>
      </w:r>
    </w:p>
    <w:sectPr>
      <w:pgSz w:w="11906" w:h="16838"/>
      <w:pgMar w:top="181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EyNWY5MDk3NzM2NTM1ZjBjN2JiMzA4MzllMTUifQ=="/>
  </w:docVars>
  <w:rsids>
    <w:rsidRoot w:val="723F2A0B"/>
    <w:rsid w:val="0D1F21EB"/>
    <w:rsid w:val="213B6468"/>
    <w:rsid w:val="45F66658"/>
    <w:rsid w:val="66434C73"/>
    <w:rsid w:val="723F2A0B"/>
    <w:rsid w:val="7CA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360</Characters>
  <Lines>0</Lines>
  <Paragraphs>0</Paragraphs>
  <TotalTime>0</TotalTime>
  <ScaleCrop>false</ScaleCrop>
  <LinksUpToDate>false</LinksUpToDate>
  <CharactersWithSpaces>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2024-09-04T09:06:00Z</dcterms:created>
  <dc:creator>张佩</dc:creator>
  <cp:lastModifiedBy>槑</cp:lastModifiedBy>
  <dcterms:modified xsi:type="dcterms:W3CDTF">2024-09-06T02:55:41Z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D22AEF8DED9A4B8ABAF1E76244B2645C</vt:lpwstr>
  </property>
</Properties>
</file>