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“才聚驿起·智汇浈江”浈江区青年人才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观影交流活动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为丰富浈江区青年人才的业余生活，增进人才之间的交流和沟通，提升团队凝聚力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3月17日，浈江区人社局、共青团浈江区委员会、浈江区乡村振兴人才驿站共同举办了“才聚驿起 智汇浈江”观影活动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邀请了浈江区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14名</w:t>
      </w:r>
      <w:r>
        <w:rPr>
          <w:rFonts w:hint="eastAsia" w:ascii="仿宋_GB2312" w:hAnsi="仿宋_GB2312" w:eastAsia="仿宋_GB2312" w:cs="仿宋_GB2312"/>
          <w:sz w:val="32"/>
          <w:szCs w:val="32"/>
        </w:rPr>
        <w:t>优秀青年人才参加，共同欣赏近期一部热门影片--《周处除三害》。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本次观影活动吸引了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浈江区</w:t>
      </w:r>
      <w:r>
        <w:rPr>
          <w:rFonts w:hint="eastAsia" w:ascii="仿宋_GB2312" w:hAnsi="仿宋_GB2312" w:eastAsia="仿宋_GB2312" w:cs="仿宋_GB2312"/>
          <w:sz w:val="32"/>
          <w:szCs w:val="32"/>
        </w:rPr>
        <w:t>的人才积极参与，大家齐聚一堂，共同观影。观影过程中，大家全神贯注，时而欢笑，时而沉思，气氛热烈而愉快，沉浸在精彩的故事情节中。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观影结束后，大家纷纷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就影片内容展开了热烈的讨论，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各自的</w:t>
      </w:r>
      <w:r>
        <w:rPr>
          <w:rFonts w:hint="eastAsia" w:ascii="仿宋_GB2312" w:hAnsi="仿宋_GB2312" w:eastAsia="仿宋_GB2312" w:cs="仿宋_GB2312"/>
          <w:sz w:val="32"/>
          <w:szCs w:val="32"/>
        </w:rPr>
        <w:t>见解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和感受</w:t>
      </w:r>
      <w:r>
        <w:rPr>
          <w:rFonts w:hint="eastAsia" w:ascii="仿宋_GB2312" w:hAnsi="仿宋_GB2312" w:eastAsia="仿宋_GB2312" w:cs="仿宋_GB2312"/>
          <w:sz w:val="32"/>
          <w:szCs w:val="32"/>
        </w:rPr>
        <w:t>。通过交流，不仅加深了对影片的认识，也增进了彼此之间的友谊与了解。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最后所有参与者合影留念，留下美好回忆。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57165" cy="2476500"/>
            <wp:effectExtent l="0" t="0" r="635" b="0"/>
            <wp:docPr id="1" name="图片 1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i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478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本次青年人才观影交流活动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充分体现了</w:t>
      </w:r>
      <w:r>
        <w:rPr>
          <w:rFonts w:hint="eastAsia" w:ascii="仿宋_GB2312" w:hAnsi="仿宋_GB2312" w:eastAsia="仿宋_GB2312" w:cs="仿宋_GB2312"/>
          <w:sz w:val="32"/>
          <w:szCs w:val="32"/>
        </w:rPr>
        <w:t>浈江区乡村振兴人才驿站对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青年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人才的关爱和尊重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不仅为大家提供了一个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轻松愉快的交流</w:t>
      </w:r>
      <w:r>
        <w:rPr>
          <w:rFonts w:hint="eastAsia" w:ascii="仿宋_GB2312" w:hAnsi="仿宋_GB2312" w:eastAsia="仿宋_GB2312" w:cs="仿宋_GB2312"/>
          <w:sz w:val="32"/>
          <w:szCs w:val="32"/>
        </w:rPr>
        <w:t>平台，更是一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之间</w:t>
      </w:r>
      <w:r>
        <w:rPr>
          <w:rFonts w:hint="eastAsia" w:ascii="仿宋_GB2312" w:hAnsi="仿宋_GB2312" w:eastAsia="仿宋_GB2312" w:cs="仿宋_GB2312"/>
          <w:sz w:val="32"/>
          <w:szCs w:val="32"/>
        </w:rPr>
        <w:t>思想碰撞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和心灵交融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盛会，其</w:t>
      </w:r>
      <w:r>
        <w:rPr>
          <w:rFonts w:hint="eastAsia" w:ascii="仿宋_GB2312" w:hAnsi="仿宋_GB2312" w:eastAsia="仿宋_GB2312" w:cs="仿宋_GB2312"/>
          <w:sz w:val="32"/>
          <w:szCs w:val="32"/>
        </w:rPr>
        <w:t>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广大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人才们感受到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组织的温暖和关怀，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增强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他们的</w:t>
      </w:r>
      <w:r>
        <w:rPr>
          <w:rFonts w:hint="eastAsia" w:ascii="仿宋_GB2312" w:hAnsi="仿宋_GB2312" w:eastAsia="仿宋_GB2312" w:cs="仿宋_GB2312"/>
          <w:sz w:val="32"/>
          <w:szCs w:val="32"/>
        </w:rPr>
        <w:t>归属感和幸福感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这种对人才的重视和关心，无疑将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激发更多人才为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浈江</w:t>
      </w:r>
      <w:r>
        <w:rPr>
          <w:rFonts w:hint="eastAsia" w:ascii="仿宋_GB2312" w:hAnsi="仿宋_GB2312" w:eastAsia="仿宋_GB2312" w:cs="仿宋_GB2312"/>
          <w:sz w:val="32"/>
          <w:szCs w:val="32"/>
        </w:rPr>
        <w:t>乡村振兴事业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高质量发展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贡献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青年</w:t>
      </w:r>
      <w:r>
        <w:rPr>
          <w:rFonts w:hint="eastAsia" w:ascii="仿宋_GB2312" w:hAnsi="仿宋_GB2312" w:eastAsia="仿宋_GB2312" w:cs="仿宋_GB2312"/>
          <w:sz w:val="32"/>
          <w:szCs w:val="32"/>
        </w:rPr>
        <w:t>智慧和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青春</w:t>
      </w:r>
      <w:r>
        <w:rPr>
          <w:rFonts w:hint="eastAsia" w:ascii="仿宋_GB2312" w:hAnsi="仿宋_GB2312" w:eastAsia="仿宋_GB2312" w:cs="仿宋_GB2312"/>
          <w:sz w:val="32"/>
          <w:szCs w:val="32"/>
        </w:rPr>
        <w:t>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wNzNkZDUxZjk1NDU2OWM4M2JkZDI0ODc1YTI4ODkifQ=="/>
  </w:docVars>
  <w:rsids>
    <w:rsidRoot w:val="62241CA8"/>
    <w:rsid w:val="00145043"/>
    <w:rsid w:val="00285038"/>
    <w:rsid w:val="003538C9"/>
    <w:rsid w:val="00A6752F"/>
    <w:rsid w:val="25F3565B"/>
    <w:rsid w:val="387709AF"/>
    <w:rsid w:val="3E924036"/>
    <w:rsid w:val="4DB72F3C"/>
    <w:rsid w:val="4E2839FD"/>
    <w:rsid w:val="51023961"/>
    <w:rsid w:val="62241CA8"/>
    <w:rsid w:val="7F5C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66</Words>
  <Characters>377</Characters>
  <Lines>3</Lines>
  <Paragraphs>1</Paragraphs>
  <TotalTime>4</TotalTime>
  <ScaleCrop>false</ScaleCrop>
  <LinksUpToDate>false</LinksUpToDate>
  <CharactersWithSpaces>442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2024-03-18T09:08:00Z</dcterms:created>
  <dc:creator>清陌</dc:creator>
  <cp:lastModifiedBy>陈秋伊</cp:lastModifiedBy>
  <cp:lastPrinted>2024-03-19T09:56:00Z</cp:lastPrinted>
  <dcterms:modified xsi:type="dcterms:W3CDTF">2024-03-20T07:08:24Z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8A374194521B4DB18BD68F5B8089C63A_13</vt:lpwstr>
  </property>
</Properties>
</file>