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浈江区人社局联合开展未成年人保护</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专项整治行动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贯彻落实《禁止使用童工规定》、《未成年人保护法》等法律法规，保护未成年人的身心健康，维护青少年合法权益，近日浈江区人社局联合韶关市公安局浈江分局、浈江区文旅体局和浈江区市场监管局在全区范围内开展</w:t>
      </w:r>
      <w:r>
        <w:rPr>
          <w:rFonts w:hint="eastAsia" w:ascii="仿宋_GB2312" w:hAnsi="仿宋_GB2312" w:eastAsia="仿宋_GB2312" w:cs="仿宋_GB2312"/>
          <w:sz w:val="32"/>
          <w:szCs w:val="32"/>
          <w:lang w:val="en-US" w:eastAsia="zh-CN"/>
        </w:rPr>
        <w:t>娱乐场所</w:t>
      </w:r>
      <w:r>
        <w:rPr>
          <w:rFonts w:hint="eastAsia" w:ascii="仿宋_GB2312" w:hAnsi="仿宋_GB2312" w:eastAsia="仿宋_GB2312" w:cs="仿宋_GB2312"/>
          <w:sz w:val="32"/>
          <w:szCs w:val="32"/>
          <w:lang w:eastAsia="zh-CN"/>
        </w:rPr>
        <w:t>突击检查未成年人保护专项整治行动。通过联合执法、宣传教育、指导整改，促进用人单位担负起保护未成年人的社会责任，规范劳动用工，合法、有序经营。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此次专项检查以酒吧、KTV、网吧等场所为重点，重点检查在娱乐场所招用童工行为。检查现场，执法人员通过查看职工花名册、工资发放表、现场身份信</w:t>
      </w:r>
      <w:bookmarkStart w:id="0" w:name="_GoBack"/>
      <w:bookmarkEnd w:id="0"/>
      <w:r>
        <w:rPr>
          <w:rFonts w:hint="eastAsia" w:ascii="仿宋_GB2312" w:hAnsi="仿宋_GB2312" w:eastAsia="仿宋_GB2312" w:cs="仿宋_GB2312"/>
          <w:sz w:val="32"/>
          <w:szCs w:val="32"/>
          <w:lang w:val="en-US" w:eastAsia="zh-CN"/>
        </w:rPr>
        <w:t>息核查等方式，核查用人单位是否存在使用童工、场所接纳未成年人等违法行为，并对场所经营负责人开展《中华人民共和国劳动法》、《禁止使用童工规定》、《未成年人特殊保护规定》及《娱乐场所管理条例》等法律法规的宣传，牢牢织密未成年人保护网。截至目前，所检查的娱乐场所暂未发现有非法使用童工的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根据《禁止使用童工规定》第六条　用人单位使用童工的,由劳动保障行政部门按照每使用一名童工每月处5000元罚款的标准给予处罚。另外，根据《中华人民共和国劳动法》第九十四条 用人单位非法招用未满十六周岁的未成年人的，由劳动行政部门责令改正，处以罚款；情节严重的，由市场监督管理部门吊销营业执照。由此可见，雇佣童工是国家法律明令禁止的，是违法行为。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浈江区人社局将继续坚持把维护未成年人合法权益作为日常巡查的重点内容，严厉打击非法使用童工、扣押未成年人证件等，侵害未成年人劳动权益的违法行为，督促企业规范用人单位劳动用工秩序，切实维护未成年劳动者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NzNkZDUxZjk1NDU2OWM4M2JkZDI0ODc1YTI4ODkifQ=="/>
  </w:docVars>
  <w:rsids>
    <w:rsidRoot w:val="00000000"/>
    <w:rsid w:val="01721D2B"/>
    <w:rsid w:val="02932389"/>
    <w:rsid w:val="05B26A26"/>
    <w:rsid w:val="08D31953"/>
    <w:rsid w:val="09D26E62"/>
    <w:rsid w:val="0CEA5470"/>
    <w:rsid w:val="0D1B1ACD"/>
    <w:rsid w:val="0E4F7062"/>
    <w:rsid w:val="0E6F42D9"/>
    <w:rsid w:val="116404D6"/>
    <w:rsid w:val="12C83EF1"/>
    <w:rsid w:val="1312540B"/>
    <w:rsid w:val="15AC1C96"/>
    <w:rsid w:val="15DD556D"/>
    <w:rsid w:val="16DB74FC"/>
    <w:rsid w:val="178070FD"/>
    <w:rsid w:val="1AF72A6D"/>
    <w:rsid w:val="1C9A10CA"/>
    <w:rsid w:val="1EF62939"/>
    <w:rsid w:val="1FBA486D"/>
    <w:rsid w:val="20D92B5A"/>
    <w:rsid w:val="20ED6159"/>
    <w:rsid w:val="21D777EE"/>
    <w:rsid w:val="29A46E4B"/>
    <w:rsid w:val="2ADA7E83"/>
    <w:rsid w:val="2ADB0AB4"/>
    <w:rsid w:val="2DA2119A"/>
    <w:rsid w:val="2E974C51"/>
    <w:rsid w:val="3149070F"/>
    <w:rsid w:val="334B74EA"/>
    <w:rsid w:val="33656BC4"/>
    <w:rsid w:val="343216A0"/>
    <w:rsid w:val="344821F6"/>
    <w:rsid w:val="38B642D4"/>
    <w:rsid w:val="3A4E0EC1"/>
    <w:rsid w:val="4246491B"/>
    <w:rsid w:val="43496BE1"/>
    <w:rsid w:val="43CF26EE"/>
    <w:rsid w:val="45470A2E"/>
    <w:rsid w:val="46093C1C"/>
    <w:rsid w:val="470D2D84"/>
    <w:rsid w:val="47D209FF"/>
    <w:rsid w:val="47ED186E"/>
    <w:rsid w:val="4903615B"/>
    <w:rsid w:val="491705D6"/>
    <w:rsid w:val="4A1B48DF"/>
    <w:rsid w:val="4A713693"/>
    <w:rsid w:val="4C8447B9"/>
    <w:rsid w:val="4CED770A"/>
    <w:rsid w:val="4DA62712"/>
    <w:rsid w:val="51593E99"/>
    <w:rsid w:val="51E14BA4"/>
    <w:rsid w:val="52BB031B"/>
    <w:rsid w:val="53513120"/>
    <w:rsid w:val="539E0D4B"/>
    <w:rsid w:val="53D035D9"/>
    <w:rsid w:val="53FE2C5D"/>
    <w:rsid w:val="56DA4FD5"/>
    <w:rsid w:val="590A66B9"/>
    <w:rsid w:val="5A323AEF"/>
    <w:rsid w:val="5B2A0C72"/>
    <w:rsid w:val="5B3475AF"/>
    <w:rsid w:val="5F804F9D"/>
    <w:rsid w:val="61D814EE"/>
    <w:rsid w:val="65453BAD"/>
    <w:rsid w:val="66434C5E"/>
    <w:rsid w:val="688D3B41"/>
    <w:rsid w:val="692C5FB8"/>
    <w:rsid w:val="699F53F8"/>
    <w:rsid w:val="6C3F7030"/>
    <w:rsid w:val="6DF24E71"/>
    <w:rsid w:val="6E606D36"/>
    <w:rsid w:val="70A956C0"/>
    <w:rsid w:val="74936C9D"/>
    <w:rsid w:val="76E73F75"/>
    <w:rsid w:val="78857244"/>
    <w:rsid w:val="790C6D01"/>
    <w:rsid w:val="79885C71"/>
    <w:rsid w:val="79F83E01"/>
    <w:rsid w:val="7C400329"/>
    <w:rsid w:val="7DA16716"/>
    <w:rsid w:val="7F107E79"/>
    <w:rsid w:val="7FFA4074"/>
    <w:rsid w:val="7FFD0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640</Characters>
  <Lines>0</Lines>
  <Paragraphs>0</Paragraphs>
  <TotalTime>4</TotalTime>
  <ScaleCrop>false</ScaleCrop>
  <LinksUpToDate>false</LinksUpToDate>
  <CharactersWithSpaces>663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2023-04-10T03:26:00Z</dcterms:created>
  <dc:creator>Administrator</dc:creator>
  <cp:lastModifiedBy>陈秋伊</cp:lastModifiedBy>
  <dcterms:modified xsi:type="dcterms:W3CDTF">2023-11-15T00:49:26Z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6FD8BCA09731458B931EC1A0873C0512</vt:lpwstr>
  </property>
</Properties>
</file>