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  <w:t>韶关市浈江区安全生产监督管理局决定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  <w:t>撤销《烟花爆竹经营（零售）许可证》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22"/>
          <w:u w:val="none"/>
          <w:lang w:val="en-US" w:eastAsia="zh-CN"/>
        </w:rPr>
        <w:t>的20家烟花爆竹经营单位名单</w:t>
      </w:r>
    </w:p>
    <w:tbl>
      <w:tblPr>
        <w:tblStyle w:val="5"/>
        <w:tblpPr w:leftFromText="180" w:rightFromText="180" w:vertAnchor="text" w:horzAnchor="page" w:tblpX="1752" w:tblpY="45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667"/>
        <w:gridCol w:w="2259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许可证编号（韶浈）YHLS[2018] 440204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440204—001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浈江区雪娣商店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韶关市浈江区十里亭大桥西面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第一排111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浈江区其清商店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韶关市浈江区十里亭碧亭路往黄岗方向430号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浈江区好大家烟花爆竹专卖店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韶关市浈江区十里亭重力茗居第三间（浈江区好大家百货商店对面）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浈江区庾润商店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韶关市浈江区十里亭大桥西面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第一排102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浈江区健婷商店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浈江区五里亭村委新村53号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浈江区易氏韶胜商店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韶关市浈江区五里亭聆韶路七横巷一号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440204—007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浈江区顺旺商店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韶关市浈江区五里亭皇景路51号铺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440204—015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浈江区双溪商店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韶关市浈江区十里亭镇黄岗村金属回收公司门前左边第一间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440204—016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浈江区坚明商店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韶关市浈江区十里亭金凤坪黄岗村59号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440204—017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浈江区年娣商店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韶关市浈江区十里亭乌教塘天桥左侧转弯处第五间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浈江区佩香小商店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韶关市浈江区陵东路劲力通机械制造有限公司（韶机市场）11号铺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浈江区华林商行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韶关市浈江区陵东路农贸市场6号铺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浈江区张细梅杂货店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韶关市浈江区陵东路新建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第十二间商铺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浈江区陈细兰杂货店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韶关市浈江区陵东路新建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第十三间商铺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浈江区许春连便明商店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韶关市浈江区殡仪馆大门旁边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440204—026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张升添平安香烛商店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韶关市浈江区陵东路农贸市场13号铺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440204—030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浈江区丰泰阁商店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韶关市浈江区新韶镇黄金村村委会门店9号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440204—031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浈江区龙兴商店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韶关市浈江区大市二砖厂宿舍右侧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440204—043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浈江区家威商店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韶关市浈江区五里亭水产研究所大门左边第8、9间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许可证编号（韶浈）YHLS[2018] 440204—056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浈江区百用商店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浈江区五里亭水产研究所大院内左边第三间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 w:val="0"/>
        <w:spacing w:before="0" w:beforeLines="0" w:beforeAutospacing="0" w:after="0" w:afterLines="0" w:afterAutospacing="0" w:line="50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080000" w:fill="FFFFFF"/>
        </w:rPr>
        <w:t xml:space="preserve">   </w:t>
      </w:r>
    </w:p>
    <w:p/>
    <w:sectPr>
      <w:footerReference r:id="rId3" w:type="default"/>
      <w:pgSz w:w="11906" w:h="16838"/>
      <w:pgMar w:top="2211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32"/>
                              <w:szCs w:val="4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Up7fH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32"/>
                        <w:szCs w:val="4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C2CB7"/>
    <w:rsid w:val="231C70FA"/>
    <w:rsid w:val="3B00296E"/>
    <w:rsid w:val="7D650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rPr>
      <w:sz w:val="24"/>
    </w:rPr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2019-01-07T02:31:00Z</dcterms:created>
  <dc:creator>NTKO</dc:creator>
  <cp:lastModifiedBy>梁家大少</cp:lastModifiedBy>
  <dcterms:modified xsi:type="dcterms:W3CDTF">2019-01-07T10:05:51Z</dcterms:modified>
  <dc:title>NTKO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