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全力以赴，浈江区人社局开展市对区2022年保障农民工工资支</w:t>
      </w:r>
      <w:bookmarkStart w:id="0" w:name="_GoBack"/>
      <w:bookmarkEnd w:id="0"/>
      <w:r>
        <w:rPr>
          <w:rFonts w:hint="eastAsia" w:ascii="宋体" w:hAnsi="宋体" w:eastAsia="宋体" w:cs="宋体"/>
          <w:b/>
          <w:bCs/>
          <w:color w:val="000000" w:themeColor="text1"/>
          <w:sz w:val="44"/>
          <w:szCs w:val="44"/>
          <w:lang w:val="en-US" w:eastAsia="zh-CN"/>
          <w14:textFill>
            <w14:solidFill>
              <w14:schemeClr w14:val="tx1"/>
            </w14:solidFill>
          </w14:textFill>
        </w:rPr>
        <w:t>付考核筹备工作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为全面贯彻落实党中央关于做好农民工工资支付保障工作的重要指示精神，进一步保障农民工合法权益，全力做好2022年度保障农民工工资支付工作考核准备工作，近期，浈江区人社局组织召开了浈江区2023年度根治拖欠农民工工资工作领导小组第一次联席</w:t>
      </w:r>
      <w:r>
        <w:rPr>
          <w:rFonts w:hint="eastAsia" w:ascii="仿宋" w:hAnsi="仿宋" w:eastAsia="仿宋" w:cs="仿宋"/>
          <w:b w:val="0"/>
          <w:bCs w:val="0"/>
          <w:color w:val="000000" w:themeColor="text1"/>
          <w:sz w:val="32"/>
          <w:szCs w:val="32"/>
          <w:lang w:val="en-US" w:eastAsia="zh-CN"/>
          <w14:textFill>
            <w14:solidFill>
              <w14:schemeClr w14:val="tx1"/>
            </w14:solidFill>
          </w14:textFill>
        </w:rPr>
        <w:t>会议暨迎检备检部署会。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会议</w:t>
      </w:r>
      <w:r>
        <w:rPr>
          <w:rFonts w:hint="eastAsia" w:ascii="仿宋" w:hAnsi="仿宋" w:eastAsia="仿宋" w:cs="仿宋"/>
          <w:b w:val="0"/>
          <w:bCs w:val="0"/>
          <w:sz w:val="32"/>
          <w:szCs w:val="32"/>
          <w:lang w:val="en-US" w:eastAsia="zh-CN"/>
        </w:rPr>
        <w:t>部署了迎接市对我区2022年度保障农民工工资支付工作考核准备工作，组织各领导小组成员单位积极准备相关资料，以全面反映浈江区农民工工资支付工作情况。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做好本次考核准备工作，今年4月份以来，浈江区人社局针对辖区41个在建工程项目的台账资料进行初步筛选核查，一方面查看辖区在建项目施工企业保障农民工工资支付台账资料是否完备；另一方面实地核查在建工程项目是否落实用工实名制、工地是否张贴维权信息告示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核查过程中，浈江区人社局针对排查出的问题，及时做好登记汇总，要求建设工程项目严格按照考核标准进行整改，同时，指导建设工程项目负责人在今后的工作中完善用工台账，推进用工规范化建设，完善劳动保障和农民工工资支付制度落实，对表对标，查漏补缺，做好迎检准备工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b w:val="0"/>
          <w:bCs w:val="0"/>
          <w:sz w:val="32"/>
          <w:szCs w:val="32"/>
          <w:lang w:val="en-US" w:eastAsia="zh-CN"/>
        </w:rPr>
        <w:t>接下来，浈江区人社局将全力以赴，继续深入施工企业，向工程项目负责人、农民工宣传劳动保障法律法规知识，不断规范建设工程项目的用工行为，确保市对区2022年度保障农民工工资支付考核取得好成绩。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WNmODkyZjA0MjYzYjQ0ZTg4MDY4MDNjNzA5OTQifQ=="/>
  </w:docVars>
  <w:rsids>
    <w:rsidRoot w:val="00000000"/>
    <w:rsid w:val="0117050B"/>
    <w:rsid w:val="040402B3"/>
    <w:rsid w:val="04E8331F"/>
    <w:rsid w:val="0B092527"/>
    <w:rsid w:val="0B437CCE"/>
    <w:rsid w:val="0BA33577"/>
    <w:rsid w:val="0BBA591E"/>
    <w:rsid w:val="0BD77C10"/>
    <w:rsid w:val="0D736CCB"/>
    <w:rsid w:val="18F643B3"/>
    <w:rsid w:val="19534C37"/>
    <w:rsid w:val="1AB9433E"/>
    <w:rsid w:val="1BCC153A"/>
    <w:rsid w:val="1FB060A0"/>
    <w:rsid w:val="208A6A64"/>
    <w:rsid w:val="21D544E9"/>
    <w:rsid w:val="22C9728B"/>
    <w:rsid w:val="24FE77F3"/>
    <w:rsid w:val="26226831"/>
    <w:rsid w:val="26CA3F24"/>
    <w:rsid w:val="28945E0B"/>
    <w:rsid w:val="28C02B57"/>
    <w:rsid w:val="2A464625"/>
    <w:rsid w:val="2CE00E0B"/>
    <w:rsid w:val="306C7E5F"/>
    <w:rsid w:val="354E624C"/>
    <w:rsid w:val="35E37E1F"/>
    <w:rsid w:val="44F10DDE"/>
    <w:rsid w:val="45F91F5D"/>
    <w:rsid w:val="45FC5267"/>
    <w:rsid w:val="463C34D8"/>
    <w:rsid w:val="46ED32C2"/>
    <w:rsid w:val="47867506"/>
    <w:rsid w:val="47B92223"/>
    <w:rsid w:val="4BBF25D0"/>
    <w:rsid w:val="4FBD08DF"/>
    <w:rsid w:val="518B3B7F"/>
    <w:rsid w:val="54471467"/>
    <w:rsid w:val="55CB4051"/>
    <w:rsid w:val="5CBF734C"/>
    <w:rsid w:val="5D121B72"/>
    <w:rsid w:val="5E9860A7"/>
    <w:rsid w:val="5F6A3E1B"/>
    <w:rsid w:val="5F85487D"/>
    <w:rsid w:val="615C5A4F"/>
    <w:rsid w:val="62C80B35"/>
    <w:rsid w:val="64755141"/>
    <w:rsid w:val="66BB5028"/>
    <w:rsid w:val="6A0F7A1F"/>
    <w:rsid w:val="6B013226"/>
    <w:rsid w:val="6C036BF0"/>
    <w:rsid w:val="6CF8339F"/>
    <w:rsid w:val="6E2B4BFF"/>
    <w:rsid w:val="6E5210EE"/>
    <w:rsid w:val="6E97075E"/>
    <w:rsid w:val="6FEA072C"/>
    <w:rsid w:val="70334A73"/>
    <w:rsid w:val="72C433A0"/>
    <w:rsid w:val="76874D1D"/>
    <w:rsid w:val="775B65BB"/>
    <w:rsid w:val="78773C6A"/>
    <w:rsid w:val="78F11365"/>
    <w:rsid w:val="7C186D38"/>
    <w:rsid w:val="7CFA10AF"/>
    <w:rsid w:val="7F6A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810</Words>
  <Characters>823</Characters>
  <Lines>0</Lines>
  <Paragraphs>0</Paragraphs>
  <TotalTime>5</TotalTime>
  <ScaleCrop>false</ScaleCrop>
  <LinksUpToDate>false</LinksUpToDate>
  <CharactersWithSpaces>823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2023-04-18T02:02:00Z</dcterms:created>
  <dc:creator>Administrator</dc:creator>
  <cp:lastModifiedBy>陈秋伊</cp:lastModifiedBy>
  <dcterms:modified xsi:type="dcterms:W3CDTF">2023-04-26T03:49:09Z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0C3973EAF6794A3A9D67F196F9B74D5E_13</vt:lpwstr>
  </property>
</Properties>
</file>