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F2" w:rsidRPr="00A139C9" w:rsidRDefault="00A177F2" w:rsidP="00A177F2">
      <w:pPr>
        <w:rPr>
          <w:rFonts w:eastAsia="黑体"/>
          <w:sz w:val="32"/>
          <w:szCs w:val="32"/>
        </w:rPr>
      </w:pPr>
      <w:r w:rsidRPr="00A139C9">
        <w:rPr>
          <w:rFonts w:eastAsia="黑体"/>
          <w:sz w:val="32"/>
          <w:szCs w:val="32"/>
        </w:rPr>
        <w:t>附件</w:t>
      </w:r>
      <w:r w:rsidRPr="00A139C9">
        <w:rPr>
          <w:rFonts w:eastAsia="黑体"/>
          <w:sz w:val="32"/>
          <w:szCs w:val="32"/>
        </w:rPr>
        <w:t>1</w:t>
      </w:r>
    </w:p>
    <w:p w:rsidR="00A177F2" w:rsidRPr="00A139C9" w:rsidRDefault="00A177F2" w:rsidP="00A177F2">
      <w:pPr>
        <w:rPr>
          <w:rFonts w:eastAsia="仿宋_GB2312"/>
          <w:sz w:val="32"/>
          <w:szCs w:val="32"/>
        </w:rPr>
      </w:pPr>
    </w:p>
    <w:p w:rsidR="00A177F2" w:rsidRPr="00A139C9" w:rsidRDefault="00A177F2" w:rsidP="00A177F2">
      <w:pPr>
        <w:spacing w:line="600" w:lineRule="exact"/>
        <w:jc w:val="center"/>
        <w:rPr>
          <w:rFonts w:eastAsia="方正小标宋简体"/>
          <w:sz w:val="44"/>
          <w:szCs w:val="44"/>
        </w:rPr>
      </w:pPr>
      <w:r w:rsidRPr="00A139C9">
        <w:rPr>
          <w:rFonts w:ascii="方正小标宋简体" w:eastAsia="方正小标宋简体" w:hint="eastAsia"/>
          <w:sz w:val="44"/>
          <w:szCs w:val="44"/>
        </w:rPr>
        <w:t>2021年度区</w:t>
      </w:r>
      <w:r w:rsidRPr="00A139C9">
        <w:rPr>
          <w:rFonts w:eastAsia="方正小标宋简体"/>
          <w:sz w:val="44"/>
          <w:szCs w:val="44"/>
        </w:rPr>
        <w:t>级财政支出项目绩效自评</w:t>
      </w:r>
    </w:p>
    <w:p w:rsidR="00A177F2" w:rsidRPr="00A139C9" w:rsidRDefault="00A177F2" w:rsidP="00A177F2">
      <w:pPr>
        <w:spacing w:line="600" w:lineRule="exact"/>
        <w:jc w:val="center"/>
        <w:rPr>
          <w:rFonts w:eastAsia="方正小标宋简体"/>
          <w:sz w:val="44"/>
          <w:szCs w:val="44"/>
        </w:rPr>
      </w:pPr>
      <w:r w:rsidRPr="00A139C9">
        <w:rPr>
          <w:rFonts w:eastAsia="方正小标宋简体"/>
          <w:sz w:val="44"/>
          <w:szCs w:val="44"/>
        </w:rPr>
        <w:t>工作方案</w:t>
      </w:r>
    </w:p>
    <w:p w:rsidR="00A177F2" w:rsidRPr="00A139C9" w:rsidRDefault="00A177F2" w:rsidP="00A177F2">
      <w:pPr>
        <w:rPr>
          <w:rFonts w:eastAsia="仿宋_GB2312"/>
          <w:sz w:val="32"/>
          <w:szCs w:val="32"/>
        </w:rPr>
      </w:pP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为做好</w:t>
      </w:r>
      <w:r w:rsidRPr="00A139C9">
        <w:rPr>
          <w:rFonts w:eastAsia="仿宋_GB2312"/>
          <w:sz w:val="32"/>
          <w:szCs w:val="32"/>
        </w:rPr>
        <w:t>2021</w:t>
      </w:r>
      <w:r w:rsidRPr="00A139C9">
        <w:rPr>
          <w:rFonts w:eastAsia="仿宋_GB2312"/>
          <w:sz w:val="32"/>
          <w:szCs w:val="32"/>
        </w:rPr>
        <w:t>年度区级财政支出项目绩效自评工作，强化部门绩效主体责任意识，提高财政资金使用效益，根据有关规定，特制定本绩效自评工作方案。</w:t>
      </w:r>
      <w:bookmarkStart w:id="0" w:name="_GoBack"/>
      <w:bookmarkEnd w:id="0"/>
    </w:p>
    <w:p w:rsidR="00A177F2" w:rsidRPr="00A139C9" w:rsidRDefault="00A177F2" w:rsidP="00A177F2">
      <w:pPr>
        <w:ind w:firstLineChars="200" w:firstLine="640"/>
        <w:rPr>
          <w:rFonts w:eastAsia="黑体"/>
          <w:sz w:val="32"/>
          <w:szCs w:val="32"/>
        </w:rPr>
      </w:pPr>
      <w:r w:rsidRPr="00A139C9">
        <w:rPr>
          <w:rFonts w:eastAsia="黑体"/>
          <w:sz w:val="32"/>
          <w:szCs w:val="32"/>
        </w:rPr>
        <w:t>一、绩效自评范围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2021</w:t>
      </w:r>
      <w:r w:rsidRPr="00A139C9">
        <w:rPr>
          <w:rFonts w:eastAsia="仿宋_GB2312"/>
          <w:sz w:val="32"/>
          <w:szCs w:val="32"/>
        </w:rPr>
        <w:t>年度</w:t>
      </w:r>
      <w:r w:rsidRPr="00A139C9">
        <w:rPr>
          <w:rFonts w:eastAsia="仿宋_GB2312"/>
          <w:color w:val="000000"/>
          <w:sz w:val="32"/>
          <w:szCs w:val="32"/>
        </w:rPr>
        <w:t>区级财政安排资金的所有支出项目（附件</w:t>
      </w:r>
      <w:r w:rsidRPr="00A139C9">
        <w:rPr>
          <w:rFonts w:eastAsia="仿宋_GB2312"/>
          <w:color w:val="000000"/>
          <w:sz w:val="32"/>
          <w:szCs w:val="32"/>
        </w:rPr>
        <w:t>4</w:t>
      </w:r>
      <w:r w:rsidRPr="00A139C9">
        <w:rPr>
          <w:rFonts w:eastAsia="仿宋_GB2312"/>
          <w:color w:val="000000"/>
          <w:sz w:val="32"/>
          <w:szCs w:val="32"/>
        </w:rPr>
        <w:t>）</w:t>
      </w:r>
      <w:r w:rsidRPr="00A139C9">
        <w:rPr>
          <w:rFonts w:eastAsia="仿宋_GB2312"/>
          <w:sz w:val="32"/>
          <w:szCs w:val="32"/>
        </w:rPr>
        <w:t>。评价基准日为</w:t>
      </w:r>
      <w:r w:rsidRPr="00A139C9">
        <w:rPr>
          <w:rFonts w:eastAsia="仿宋_GB2312"/>
          <w:sz w:val="32"/>
          <w:szCs w:val="32"/>
        </w:rPr>
        <w:t>2021</w:t>
      </w:r>
      <w:r w:rsidRPr="00A139C9">
        <w:rPr>
          <w:rFonts w:eastAsia="仿宋_GB2312"/>
          <w:sz w:val="32"/>
          <w:szCs w:val="32"/>
        </w:rPr>
        <w:t>年</w:t>
      </w:r>
      <w:r w:rsidRPr="00A139C9">
        <w:rPr>
          <w:rFonts w:eastAsia="仿宋_GB2312"/>
          <w:sz w:val="32"/>
          <w:szCs w:val="32"/>
        </w:rPr>
        <w:t>12</w:t>
      </w:r>
      <w:r w:rsidRPr="00A139C9">
        <w:rPr>
          <w:rFonts w:eastAsia="仿宋_GB2312"/>
          <w:sz w:val="32"/>
          <w:szCs w:val="32"/>
        </w:rPr>
        <w:t>月</w:t>
      </w:r>
      <w:r w:rsidRPr="00A139C9">
        <w:rPr>
          <w:rFonts w:eastAsia="仿宋_GB2312"/>
          <w:sz w:val="32"/>
          <w:szCs w:val="32"/>
        </w:rPr>
        <w:t>31</w:t>
      </w:r>
      <w:r w:rsidRPr="00A139C9">
        <w:rPr>
          <w:rFonts w:eastAsia="仿宋_GB2312"/>
          <w:sz w:val="32"/>
          <w:szCs w:val="32"/>
        </w:rPr>
        <w:t>日。</w:t>
      </w:r>
    </w:p>
    <w:p w:rsidR="00A177F2" w:rsidRPr="00A139C9" w:rsidRDefault="00A177F2" w:rsidP="00A177F2">
      <w:pPr>
        <w:ind w:firstLineChars="200" w:firstLine="640"/>
        <w:rPr>
          <w:rFonts w:eastAsia="黑体"/>
          <w:sz w:val="32"/>
          <w:szCs w:val="32"/>
        </w:rPr>
      </w:pPr>
      <w:r w:rsidRPr="00A139C9">
        <w:rPr>
          <w:rFonts w:eastAsia="黑体"/>
          <w:sz w:val="32"/>
          <w:szCs w:val="32"/>
        </w:rPr>
        <w:t>二、绩效自评内容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楷体_GB2312"/>
          <w:sz w:val="32"/>
          <w:szCs w:val="32"/>
        </w:rPr>
        <w:t>（一）项目前期投入情况。</w:t>
      </w:r>
      <w:r w:rsidRPr="00A139C9">
        <w:rPr>
          <w:rFonts w:eastAsia="仿宋_GB2312"/>
          <w:sz w:val="32"/>
          <w:szCs w:val="32"/>
        </w:rPr>
        <w:t>主要包括项目立项（包括论证决策、目标设置、保障措施）、资金落实（包括资金到位、资金分配）等内容。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楷体_GB2312"/>
          <w:sz w:val="32"/>
          <w:szCs w:val="32"/>
        </w:rPr>
        <w:t>（二）项目组织管理情况。</w:t>
      </w:r>
      <w:r w:rsidRPr="00A139C9">
        <w:rPr>
          <w:rFonts w:eastAsia="仿宋_GB2312"/>
          <w:sz w:val="32"/>
          <w:szCs w:val="32"/>
        </w:rPr>
        <w:t>主要包括资金管理（指资金支出、支出规范性）、事项管理（指实施程序、管理情况）等内容。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楷体_GB2312"/>
          <w:sz w:val="32"/>
          <w:szCs w:val="32"/>
        </w:rPr>
        <w:t>（三）项目产出及效益情况。</w:t>
      </w:r>
      <w:r w:rsidRPr="00A139C9">
        <w:rPr>
          <w:rFonts w:eastAsia="仿宋_GB2312"/>
          <w:sz w:val="32"/>
          <w:szCs w:val="32"/>
        </w:rPr>
        <w:t>主要包括经济性（体现为预算成本控制）、效率性（体现为完成进度及质量）、效果性（指将实际状况与绩效目标及指标对比反映出的社会经济生态效益，以及可持续性）和公平性（指公共满意度）等内容。</w:t>
      </w:r>
    </w:p>
    <w:p w:rsidR="00A177F2" w:rsidRPr="00A139C9" w:rsidRDefault="00A177F2" w:rsidP="00A177F2">
      <w:pPr>
        <w:ind w:firstLineChars="200" w:firstLine="640"/>
        <w:rPr>
          <w:rFonts w:eastAsia="黑体"/>
          <w:sz w:val="32"/>
          <w:szCs w:val="32"/>
        </w:rPr>
      </w:pPr>
      <w:r w:rsidRPr="00A139C9">
        <w:rPr>
          <w:rFonts w:eastAsia="黑体"/>
          <w:sz w:val="32"/>
          <w:szCs w:val="32"/>
        </w:rPr>
        <w:t>三、自评材料报送方式及内容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lastRenderedPageBreak/>
        <w:t>区直各部门财政支出项目绩效自评上报实行</w:t>
      </w:r>
      <w:r w:rsidRPr="00A139C9">
        <w:rPr>
          <w:rFonts w:eastAsia="仿宋_GB2312"/>
          <w:b/>
          <w:bCs/>
          <w:sz w:val="32"/>
          <w:szCs w:val="32"/>
        </w:rPr>
        <w:t>纸质和电子报送</w:t>
      </w:r>
      <w:r w:rsidRPr="00A139C9">
        <w:rPr>
          <w:rFonts w:eastAsia="仿宋_GB2312"/>
          <w:sz w:val="32"/>
          <w:szCs w:val="32"/>
        </w:rPr>
        <w:t>。需报送的自评材料包括：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楷体_GB2312"/>
          <w:sz w:val="32"/>
          <w:szCs w:val="32"/>
        </w:rPr>
        <w:t>（一）报送自评材料的正式函件。</w:t>
      </w:r>
      <w:r w:rsidRPr="00A139C9">
        <w:rPr>
          <w:rFonts w:eastAsia="仿宋_GB2312"/>
          <w:sz w:val="32"/>
          <w:szCs w:val="32"/>
        </w:rPr>
        <w:t>正式函件中含本单位项目清单（清单可自制表格）。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楷体_GB2312"/>
          <w:sz w:val="32"/>
          <w:szCs w:val="32"/>
        </w:rPr>
        <w:t>（二）各项目的自评材料。</w:t>
      </w:r>
      <w:r w:rsidRPr="00A139C9">
        <w:rPr>
          <w:rFonts w:eastAsia="仿宋_GB2312"/>
          <w:sz w:val="32"/>
          <w:szCs w:val="32"/>
        </w:rPr>
        <w:t>包括《区级财政支出项目绩效自评基础信息表》（附件</w:t>
      </w:r>
      <w:r w:rsidRPr="00A139C9">
        <w:rPr>
          <w:rFonts w:eastAsia="仿宋_GB2312"/>
          <w:sz w:val="32"/>
          <w:szCs w:val="32"/>
        </w:rPr>
        <w:t>1-1</w:t>
      </w:r>
      <w:r w:rsidRPr="00A139C9">
        <w:rPr>
          <w:rFonts w:eastAsia="仿宋_GB2312"/>
          <w:sz w:val="32"/>
          <w:szCs w:val="32"/>
        </w:rPr>
        <w:t>）、《财政资金使用绩效评价指标评分表》（附件</w:t>
      </w:r>
      <w:r w:rsidRPr="00A139C9">
        <w:rPr>
          <w:rFonts w:eastAsia="仿宋_GB2312"/>
          <w:sz w:val="32"/>
          <w:szCs w:val="32"/>
        </w:rPr>
        <w:t>2-1</w:t>
      </w:r>
      <w:r w:rsidRPr="00A139C9">
        <w:rPr>
          <w:rFonts w:eastAsia="仿宋_GB2312"/>
          <w:sz w:val="32"/>
          <w:szCs w:val="32"/>
        </w:rPr>
        <w:t>）、《区级财政支出项目绩效自评报告》（附件</w:t>
      </w:r>
      <w:r w:rsidRPr="00A139C9">
        <w:rPr>
          <w:rFonts w:eastAsia="仿宋_GB2312"/>
          <w:sz w:val="32"/>
          <w:szCs w:val="32"/>
        </w:rPr>
        <w:t>3</w:t>
      </w:r>
      <w:r w:rsidRPr="00A139C9">
        <w:rPr>
          <w:rFonts w:eastAsia="仿宋_GB2312"/>
          <w:sz w:val="32"/>
          <w:szCs w:val="32"/>
        </w:rPr>
        <w:t>）。</w:t>
      </w:r>
    </w:p>
    <w:p w:rsidR="00A177F2" w:rsidRPr="00A139C9" w:rsidRDefault="00A177F2" w:rsidP="00A177F2">
      <w:pPr>
        <w:ind w:firstLineChars="200" w:firstLine="640"/>
        <w:rPr>
          <w:rFonts w:eastAsia="楷体_GB2312"/>
          <w:sz w:val="32"/>
          <w:szCs w:val="32"/>
        </w:rPr>
      </w:pPr>
      <w:r w:rsidRPr="00A139C9">
        <w:rPr>
          <w:rFonts w:eastAsia="楷体_GB2312"/>
          <w:sz w:val="32"/>
          <w:szCs w:val="32"/>
        </w:rPr>
        <w:t>（三）佐证材料。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1.</w:t>
      </w:r>
      <w:r w:rsidRPr="00A139C9">
        <w:rPr>
          <w:rFonts w:eastAsia="仿宋_GB2312"/>
          <w:sz w:val="32"/>
          <w:szCs w:val="32"/>
        </w:rPr>
        <w:t>佐证材料目录清单（附件</w:t>
      </w:r>
      <w:r w:rsidRPr="00A139C9">
        <w:rPr>
          <w:rFonts w:eastAsia="仿宋_GB2312"/>
          <w:sz w:val="32"/>
          <w:szCs w:val="32"/>
        </w:rPr>
        <w:t>2-2</w:t>
      </w:r>
      <w:r w:rsidRPr="00A139C9">
        <w:rPr>
          <w:rFonts w:eastAsia="仿宋_GB2312"/>
          <w:sz w:val="32"/>
          <w:szCs w:val="32"/>
        </w:rPr>
        <w:t>）。</w:t>
      </w: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2.</w:t>
      </w:r>
      <w:r w:rsidRPr="00A139C9">
        <w:rPr>
          <w:rFonts w:eastAsia="仿宋_GB2312"/>
          <w:sz w:val="32"/>
          <w:szCs w:val="32"/>
        </w:rPr>
        <w:t>佐证材料。具体包括如下四类：</w:t>
      </w:r>
      <w:r w:rsidRPr="00A139C9">
        <w:rPr>
          <w:rFonts w:eastAsia="仿宋_GB2312"/>
          <w:sz w:val="32"/>
          <w:szCs w:val="32"/>
        </w:rPr>
        <w:t>①</w:t>
      </w:r>
      <w:r w:rsidRPr="00A139C9">
        <w:rPr>
          <w:rFonts w:eastAsia="仿宋_GB2312"/>
          <w:sz w:val="32"/>
          <w:szCs w:val="32"/>
        </w:rPr>
        <w:t>绩效目标方面：部门职能文件、预算申报文件、资金申报文件、年度计划等。</w:t>
      </w:r>
      <w:r w:rsidRPr="00A139C9">
        <w:rPr>
          <w:rFonts w:eastAsia="仿宋_GB2312"/>
          <w:sz w:val="32"/>
          <w:szCs w:val="32"/>
        </w:rPr>
        <w:t>②</w:t>
      </w:r>
      <w:r w:rsidRPr="00A139C9">
        <w:rPr>
          <w:rFonts w:eastAsia="仿宋_GB2312"/>
          <w:sz w:val="32"/>
          <w:szCs w:val="32"/>
        </w:rPr>
        <w:t>资金使用方面：资金支出明细表、资金明细账、资金管理办法、资金分配文件、主管部门的资金下达文件、区财政资金下达文件等。</w:t>
      </w:r>
      <w:r w:rsidRPr="00A139C9">
        <w:rPr>
          <w:rFonts w:eastAsia="仿宋_GB2312"/>
          <w:sz w:val="32"/>
          <w:szCs w:val="32"/>
        </w:rPr>
        <w:t>③</w:t>
      </w:r>
      <w:r w:rsidRPr="00A139C9">
        <w:rPr>
          <w:rFonts w:eastAsia="仿宋_GB2312"/>
          <w:sz w:val="32"/>
          <w:szCs w:val="32"/>
        </w:rPr>
        <w:t>事项管理方面：申报立项的文件资料、项目调整的文件资料、项目管理办法、招标合同、完工项目的验收资料（基建项目还包括竣工财务决算审计报告、竣工财务决算批复文件等）、未完工项目的年度总结评审资料、监督管理等佐证材料。</w:t>
      </w:r>
      <w:r w:rsidRPr="00A139C9">
        <w:rPr>
          <w:rFonts w:eastAsia="仿宋_GB2312"/>
          <w:sz w:val="32"/>
          <w:szCs w:val="32"/>
        </w:rPr>
        <w:t>④</w:t>
      </w:r>
      <w:r w:rsidRPr="00A139C9">
        <w:rPr>
          <w:rFonts w:eastAsia="仿宋_GB2312"/>
          <w:sz w:val="32"/>
          <w:szCs w:val="32"/>
        </w:rPr>
        <w:t>绩效表现方面：绩效评价指标所对应绩效点的有关佐证材料。如：项目所提供公共产品数量的证明、项目所产生经济社会效益的佐证等。</w:t>
      </w:r>
    </w:p>
    <w:p w:rsidR="00A177F2" w:rsidRPr="00A139C9" w:rsidRDefault="00A177F2" w:rsidP="00A177F2">
      <w:pPr>
        <w:ind w:firstLineChars="200" w:firstLine="643"/>
        <w:rPr>
          <w:rFonts w:eastAsia="仿宋_GB2312"/>
          <w:b/>
          <w:sz w:val="32"/>
          <w:szCs w:val="32"/>
        </w:rPr>
      </w:pPr>
      <w:r w:rsidRPr="00A139C9">
        <w:rPr>
          <w:rFonts w:eastAsia="仿宋_GB2312"/>
          <w:b/>
          <w:sz w:val="32"/>
          <w:szCs w:val="32"/>
        </w:rPr>
        <w:t>佐证材料无需报送纸质材料，只需报送电子版。</w:t>
      </w:r>
    </w:p>
    <w:p w:rsidR="00A177F2" w:rsidRPr="00A139C9" w:rsidRDefault="00A177F2" w:rsidP="00A177F2">
      <w:pPr>
        <w:rPr>
          <w:rFonts w:eastAsia="仿宋_GB2312"/>
          <w:sz w:val="32"/>
          <w:szCs w:val="32"/>
        </w:rPr>
      </w:pPr>
    </w:p>
    <w:p w:rsidR="00A177F2" w:rsidRPr="00A139C9" w:rsidRDefault="00A177F2" w:rsidP="00A177F2">
      <w:pPr>
        <w:ind w:firstLineChars="200" w:firstLine="64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附件：</w:t>
      </w:r>
      <w:r w:rsidRPr="00A139C9">
        <w:rPr>
          <w:rFonts w:eastAsia="仿宋_GB2312"/>
          <w:sz w:val="32"/>
          <w:szCs w:val="32"/>
        </w:rPr>
        <w:t>1-1.</w:t>
      </w:r>
      <w:r w:rsidRPr="00A139C9">
        <w:rPr>
          <w:rFonts w:eastAsia="仿宋_GB2312"/>
          <w:sz w:val="32"/>
          <w:szCs w:val="32"/>
        </w:rPr>
        <w:t>区级财政支出项目绩效自评基础信息表</w:t>
      </w:r>
    </w:p>
    <w:p w:rsidR="00A177F2" w:rsidRPr="00A139C9" w:rsidRDefault="00A177F2" w:rsidP="00A177F2">
      <w:pPr>
        <w:ind w:firstLineChars="500" w:firstLine="160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lastRenderedPageBreak/>
        <w:t>1-2.</w:t>
      </w:r>
      <w:r w:rsidRPr="00A139C9">
        <w:rPr>
          <w:rFonts w:eastAsia="仿宋_GB2312"/>
          <w:sz w:val="32"/>
          <w:szCs w:val="32"/>
        </w:rPr>
        <w:t>财政支出项目绩效自评基础信息表填写说明</w:t>
      </w:r>
    </w:p>
    <w:p w:rsidR="00A177F2" w:rsidRPr="00A139C9" w:rsidRDefault="00A177F2" w:rsidP="00A177F2">
      <w:pPr>
        <w:ind w:firstLineChars="500" w:firstLine="160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2-1.</w:t>
      </w:r>
      <w:r w:rsidRPr="00A139C9">
        <w:rPr>
          <w:rFonts w:eastAsia="仿宋_GB2312"/>
          <w:sz w:val="32"/>
          <w:szCs w:val="32"/>
        </w:rPr>
        <w:t>财政资金使用绩效评价指标评分表</w:t>
      </w:r>
    </w:p>
    <w:p w:rsidR="00A177F2" w:rsidRPr="00A139C9" w:rsidRDefault="00A177F2" w:rsidP="00A177F2">
      <w:pPr>
        <w:ind w:firstLineChars="500" w:firstLine="160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2-2.</w:t>
      </w:r>
      <w:r w:rsidRPr="00A139C9">
        <w:rPr>
          <w:rFonts w:eastAsia="仿宋_GB2312"/>
          <w:sz w:val="32"/>
          <w:szCs w:val="32"/>
        </w:rPr>
        <w:t>佐证材料目录清单</w:t>
      </w:r>
    </w:p>
    <w:p w:rsidR="00A177F2" w:rsidRPr="00A139C9" w:rsidRDefault="00A177F2" w:rsidP="00A177F2">
      <w:pPr>
        <w:ind w:firstLineChars="500" w:firstLine="160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3.</w:t>
      </w:r>
      <w:r w:rsidRPr="00A139C9">
        <w:rPr>
          <w:rFonts w:eastAsia="仿宋_GB2312"/>
          <w:sz w:val="32"/>
          <w:szCs w:val="32"/>
        </w:rPr>
        <w:t>区级财政支出项目绩效自评报告（参考格式）</w:t>
      </w:r>
    </w:p>
    <w:p w:rsidR="00A177F2" w:rsidRPr="00A139C9" w:rsidRDefault="00A177F2" w:rsidP="00A177F2">
      <w:pPr>
        <w:ind w:firstLineChars="500" w:firstLine="1600"/>
        <w:rPr>
          <w:rFonts w:eastAsia="仿宋_GB2312"/>
          <w:sz w:val="32"/>
          <w:szCs w:val="32"/>
        </w:rPr>
      </w:pPr>
      <w:r w:rsidRPr="00A139C9">
        <w:rPr>
          <w:rFonts w:eastAsia="仿宋_GB2312"/>
          <w:sz w:val="32"/>
          <w:szCs w:val="32"/>
        </w:rPr>
        <w:t>4.</w:t>
      </w:r>
      <w:r w:rsidRPr="00A139C9">
        <w:rPr>
          <w:rFonts w:eastAsia="仿宋_GB2312"/>
          <w:sz w:val="32"/>
          <w:szCs w:val="32"/>
        </w:rPr>
        <w:t>浈江区</w:t>
      </w:r>
      <w:r w:rsidRPr="00A139C9">
        <w:rPr>
          <w:rFonts w:eastAsia="仿宋_GB2312"/>
          <w:sz w:val="32"/>
          <w:szCs w:val="32"/>
        </w:rPr>
        <w:t>2021</w:t>
      </w:r>
      <w:r w:rsidRPr="00A139C9">
        <w:rPr>
          <w:rFonts w:eastAsia="仿宋_GB2312"/>
          <w:sz w:val="32"/>
          <w:szCs w:val="32"/>
        </w:rPr>
        <w:t>年绩效自评项目清单</w:t>
      </w:r>
    </w:p>
    <w:p w:rsidR="00A177F2" w:rsidRPr="00A139C9" w:rsidRDefault="00A177F2" w:rsidP="00A177F2"/>
    <w:p w:rsidR="006B59F1" w:rsidRPr="00A139C9" w:rsidRDefault="006B59F1"/>
    <w:sectPr w:rsidR="006B59F1" w:rsidRPr="00A139C9" w:rsidSect="00A177F2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078" w:rsidRDefault="00F14078" w:rsidP="00A139C9">
      <w:r>
        <w:separator/>
      </w:r>
    </w:p>
  </w:endnote>
  <w:endnote w:type="continuationSeparator" w:id="1">
    <w:p w:rsidR="00F14078" w:rsidRDefault="00F14078" w:rsidP="00A13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078" w:rsidRDefault="00F14078" w:rsidP="00A139C9">
      <w:r>
        <w:separator/>
      </w:r>
    </w:p>
  </w:footnote>
  <w:footnote w:type="continuationSeparator" w:id="1">
    <w:p w:rsidR="00F14078" w:rsidRDefault="00F14078" w:rsidP="00A13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7F2"/>
    <w:rsid w:val="002B5A80"/>
    <w:rsid w:val="005F4C28"/>
    <w:rsid w:val="00617FA0"/>
    <w:rsid w:val="006B59F1"/>
    <w:rsid w:val="00A139C9"/>
    <w:rsid w:val="00A177F2"/>
    <w:rsid w:val="00B4584C"/>
    <w:rsid w:val="00C432D8"/>
    <w:rsid w:val="00EF1023"/>
    <w:rsid w:val="00F14078"/>
    <w:rsid w:val="00F5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7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9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9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2022-03-14T07:30:00Z</dcterms:created>
  <dcterms:modified xsi:type="dcterms:W3CDTF">2022-03-14T07:34:00Z</dcterms:modified>
</cp:coreProperties>
</file>