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cs="宋体"/>
          <w:sz w:val="32"/>
          <w:szCs w:val="32"/>
        </w:rPr>
      </w:pPr>
      <w:r>
        <w:rPr>
          <w:rFonts w:hint="eastAsia" w:ascii="仿宋_GB2312" w:eastAsia="仿宋_GB2312" w:cs="宋体"/>
          <w:sz w:val="32"/>
          <w:szCs w:val="32"/>
        </w:rPr>
        <w:t>附件：</w:t>
      </w:r>
    </w:p>
    <w:p>
      <w:pPr>
        <w:jc w:val="center"/>
        <w:rPr>
          <w:rFonts w:ascii="仿宋_GB2312" w:eastAsia="仿宋_GB2312" w:cs="宋体"/>
          <w:sz w:val="32"/>
          <w:szCs w:val="32"/>
        </w:rPr>
      </w:pPr>
      <w:r>
        <w:rPr>
          <w:rFonts w:hint="eastAsia"/>
          <w:b/>
          <w:sz w:val="44"/>
          <w:szCs w:val="44"/>
        </w:rPr>
        <w:t>浈江区</w:t>
      </w:r>
      <w:r>
        <w:rPr>
          <w:b/>
          <w:sz w:val="44"/>
          <w:szCs w:val="44"/>
        </w:rPr>
        <w:t>202</w:t>
      </w:r>
      <w:r>
        <w:rPr>
          <w:rFonts w:hint="eastAsia"/>
          <w:b/>
          <w:sz w:val="44"/>
          <w:szCs w:val="44"/>
          <w:lang w:val="en-US" w:eastAsia="zh-CN"/>
        </w:rPr>
        <w:t>1</w:t>
      </w:r>
      <w:r>
        <w:rPr>
          <w:rFonts w:hint="eastAsia"/>
          <w:b/>
          <w:sz w:val="44"/>
          <w:szCs w:val="44"/>
        </w:rPr>
        <w:t>年秋季城区公办小学招生计划及划片范围</w:t>
      </w:r>
      <w:bookmarkStart w:id="0" w:name="_GoBack"/>
      <w:bookmarkEnd w:id="0"/>
    </w:p>
    <w:tbl>
      <w:tblPr>
        <w:tblStyle w:val="4"/>
        <w:tblpPr w:leftFromText="180" w:rightFromText="180" w:vertAnchor="text" w:horzAnchor="page" w:tblpX="1230" w:tblpY="727"/>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08"/>
        <w:gridCol w:w="923"/>
        <w:gridCol w:w="900"/>
        <w:gridCol w:w="90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7" w:type="dxa"/>
            <w:noWrap w:val="0"/>
            <w:vAlign w:val="center"/>
          </w:tcPr>
          <w:p>
            <w:pPr>
              <w:spacing w:line="360" w:lineRule="exact"/>
              <w:jc w:val="center"/>
              <w:rPr>
                <w:b/>
                <w:sz w:val="24"/>
              </w:rPr>
            </w:pPr>
            <w:r>
              <w:rPr>
                <w:rFonts w:hint="eastAsia"/>
                <w:b/>
                <w:sz w:val="24"/>
              </w:rPr>
              <w:t>序号</w:t>
            </w:r>
          </w:p>
        </w:tc>
        <w:tc>
          <w:tcPr>
            <w:tcW w:w="1008" w:type="dxa"/>
            <w:noWrap w:val="0"/>
            <w:vAlign w:val="center"/>
          </w:tcPr>
          <w:p>
            <w:pPr>
              <w:spacing w:line="360" w:lineRule="exact"/>
              <w:jc w:val="center"/>
              <w:rPr>
                <w:b/>
                <w:sz w:val="24"/>
              </w:rPr>
            </w:pPr>
            <w:r>
              <w:rPr>
                <w:rFonts w:hint="eastAsia"/>
                <w:b/>
                <w:sz w:val="24"/>
              </w:rPr>
              <w:t>学校</w:t>
            </w:r>
          </w:p>
        </w:tc>
        <w:tc>
          <w:tcPr>
            <w:tcW w:w="923" w:type="dxa"/>
            <w:noWrap w:val="0"/>
            <w:vAlign w:val="center"/>
          </w:tcPr>
          <w:p>
            <w:pPr>
              <w:widowControl/>
              <w:adjustRightInd w:val="0"/>
              <w:snapToGrid w:val="0"/>
              <w:spacing w:line="360" w:lineRule="exact"/>
              <w:jc w:val="center"/>
              <w:rPr>
                <w:rFonts w:ascii="仿宋_GB2312" w:hAnsi="宋体" w:eastAsia="仿宋_GB2312" w:cs="宋体"/>
                <w:b/>
                <w:bCs/>
                <w:kern w:val="0"/>
                <w:szCs w:val="21"/>
              </w:rPr>
            </w:pPr>
            <w:r>
              <w:rPr>
                <w:rFonts w:ascii="仿宋_GB2312" w:hAnsi="宋体" w:eastAsia="仿宋_GB2312" w:cs="宋体"/>
                <w:b/>
                <w:bCs/>
                <w:kern w:val="0"/>
                <w:szCs w:val="21"/>
              </w:rPr>
              <w:t>202</w:t>
            </w:r>
            <w:r>
              <w:rPr>
                <w:rFonts w:hint="eastAsia" w:ascii="仿宋_GB2312" w:hAnsi="宋体" w:eastAsia="仿宋_GB2312" w:cs="宋体"/>
                <w:b/>
                <w:bCs/>
                <w:kern w:val="0"/>
                <w:szCs w:val="21"/>
                <w:lang w:val="en-US" w:eastAsia="zh-CN"/>
              </w:rPr>
              <w:t>1</w:t>
            </w:r>
            <w:r>
              <w:rPr>
                <w:rFonts w:hint="eastAsia" w:ascii="仿宋_GB2312" w:hAnsi="宋体" w:eastAsia="仿宋_GB2312" w:cs="宋体"/>
                <w:b/>
                <w:bCs/>
                <w:kern w:val="0"/>
                <w:szCs w:val="21"/>
              </w:rPr>
              <w:t>年</w:t>
            </w:r>
          </w:p>
          <w:p>
            <w:pPr>
              <w:widowControl/>
              <w:adjustRightInd w:val="0"/>
              <w:snapToGrid w:val="0"/>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毕业班</w:t>
            </w:r>
          </w:p>
          <w:p>
            <w:pPr>
              <w:widowControl/>
              <w:adjustRightInd w:val="0"/>
              <w:snapToGrid w:val="0"/>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数</w:t>
            </w:r>
          </w:p>
        </w:tc>
        <w:tc>
          <w:tcPr>
            <w:tcW w:w="900" w:type="dxa"/>
            <w:noWrap w:val="0"/>
            <w:vAlign w:val="center"/>
          </w:tcPr>
          <w:p>
            <w:pPr>
              <w:widowControl/>
              <w:adjustRightInd w:val="0"/>
              <w:snapToGrid w:val="0"/>
              <w:spacing w:line="360" w:lineRule="exact"/>
              <w:ind w:left="116" w:hanging="116" w:hangingChars="55"/>
              <w:jc w:val="center"/>
              <w:rPr>
                <w:rFonts w:ascii="仿宋_GB2312" w:hAnsi="宋体" w:eastAsia="仿宋_GB2312" w:cs="宋体"/>
                <w:b/>
                <w:bCs/>
                <w:kern w:val="0"/>
                <w:szCs w:val="21"/>
              </w:rPr>
            </w:pPr>
            <w:r>
              <w:rPr>
                <w:rFonts w:ascii="仿宋_GB2312" w:hAnsi="宋体" w:eastAsia="仿宋_GB2312" w:cs="宋体"/>
                <w:b/>
                <w:bCs/>
                <w:kern w:val="0"/>
                <w:szCs w:val="21"/>
              </w:rPr>
              <w:t>202</w:t>
            </w:r>
            <w:r>
              <w:rPr>
                <w:rFonts w:hint="eastAsia" w:ascii="仿宋_GB2312" w:hAnsi="宋体" w:eastAsia="仿宋_GB2312" w:cs="宋体"/>
                <w:b/>
                <w:bCs/>
                <w:kern w:val="0"/>
                <w:szCs w:val="21"/>
                <w:lang w:val="en-US" w:eastAsia="zh-CN"/>
              </w:rPr>
              <w:t>1</w:t>
            </w:r>
            <w:r>
              <w:rPr>
                <w:rFonts w:hint="eastAsia" w:ascii="仿宋_GB2312" w:hAnsi="宋体" w:eastAsia="仿宋_GB2312" w:cs="宋体"/>
                <w:b/>
                <w:bCs/>
                <w:kern w:val="0"/>
                <w:szCs w:val="21"/>
              </w:rPr>
              <w:t>年</w:t>
            </w:r>
          </w:p>
          <w:p>
            <w:pPr>
              <w:widowControl/>
              <w:adjustRightInd w:val="0"/>
              <w:snapToGrid w:val="0"/>
              <w:spacing w:line="360" w:lineRule="exact"/>
              <w:ind w:left="116" w:hanging="116" w:hangingChars="55"/>
              <w:jc w:val="center"/>
              <w:rPr>
                <w:rFonts w:ascii="仿宋_GB2312" w:hAnsi="宋体" w:eastAsia="仿宋_GB2312" w:cs="宋体"/>
                <w:b/>
                <w:bCs/>
                <w:kern w:val="0"/>
                <w:szCs w:val="21"/>
              </w:rPr>
            </w:pPr>
            <w:r>
              <w:rPr>
                <w:rFonts w:hint="eastAsia" w:ascii="仿宋_GB2312" w:hAnsi="宋体" w:eastAsia="仿宋_GB2312" w:cs="宋体"/>
                <w:b/>
                <w:bCs/>
                <w:kern w:val="0"/>
                <w:szCs w:val="21"/>
              </w:rPr>
              <w:t>计划招</w:t>
            </w:r>
          </w:p>
          <w:p>
            <w:pPr>
              <w:widowControl/>
              <w:adjustRightInd w:val="0"/>
              <w:snapToGrid w:val="0"/>
              <w:spacing w:line="360" w:lineRule="exact"/>
              <w:ind w:left="116" w:hanging="116" w:hangingChars="55"/>
              <w:jc w:val="center"/>
              <w:rPr>
                <w:rFonts w:ascii="仿宋_GB2312" w:hAnsi="宋体" w:eastAsia="仿宋_GB2312" w:cs="宋体"/>
                <w:b/>
                <w:bCs/>
                <w:kern w:val="0"/>
                <w:szCs w:val="21"/>
              </w:rPr>
            </w:pPr>
            <w:r>
              <w:rPr>
                <w:rFonts w:hint="eastAsia" w:ascii="仿宋_GB2312" w:hAnsi="宋体" w:eastAsia="仿宋_GB2312" w:cs="宋体"/>
                <w:b/>
                <w:bCs/>
                <w:kern w:val="0"/>
                <w:szCs w:val="21"/>
              </w:rPr>
              <w:t>生班数</w:t>
            </w:r>
          </w:p>
        </w:tc>
        <w:tc>
          <w:tcPr>
            <w:tcW w:w="900" w:type="dxa"/>
            <w:noWrap w:val="0"/>
            <w:vAlign w:val="center"/>
          </w:tcPr>
          <w:p>
            <w:pPr>
              <w:widowControl/>
              <w:adjustRightInd w:val="0"/>
              <w:snapToGrid w:val="0"/>
              <w:spacing w:line="360" w:lineRule="exact"/>
              <w:jc w:val="center"/>
              <w:rPr>
                <w:rFonts w:ascii="仿宋_GB2312" w:hAnsi="宋体" w:eastAsia="仿宋_GB2312" w:cs="宋体"/>
                <w:b/>
                <w:bCs/>
                <w:kern w:val="0"/>
                <w:szCs w:val="21"/>
              </w:rPr>
            </w:pPr>
            <w:r>
              <w:rPr>
                <w:rFonts w:ascii="仿宋_GB2312" w:hAnsi="宋体" w:eastAsia="仿宋_GB2312" w:cs="宋体"/>
                <w:b/>
                <w:bCs/>
                <w:kern w:val="0"/>
                <w:szCs w:val="21"/>
              </w:rPr>
              <w:t>202</w:t>
            </w:r>
            <w:r>
              <w:rPr>
                <w:rFonts w:hint="eastAsia" w:ascii="仿宋_GB2312" w:hAnsi="宋体" w:eastAsia="仿宋_GB2312" w:cs="宋体"/>
                <w:b/>
                <w:bCs/>
                <w:kern w:val="0"/>
                <w:szCs w:val="21"/>
                <w:lang w:val="en-US" w:eastAsia="zh-CN"/>
              </w:rPr>
              <w:t>1</w:t>
            </w:r>
            <w:r>
              <w:rPr>
                <w:rFonts w:hint="eastAsia" w:ascii="仿宋_GB2312" w:hAnsi="宋体" w:eastAsia="仿宋_GB2312" w:cs="宋体"/>
                <w:b/>
                <w:bCs/>
                <w:kern w:val="0"/>
                <w:szCs w:val="21"/>
              </w:rPr>
              <w:t>年</w:t>
            </w:r>
          </w:p>
          <w:p>
            <w:pPr>
              <w:widowControl/>
              <w:adjustRightInd w:val="0"/>
              <w:snapToGrid w:val="0"/>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计划</w:t>
            </w:r>
          </w:p>
          <w:p>
            <w:pPr>
              <w:widowControl/>
              <w:adjustRightInd w:val="0"/>
              <w:snapToGrid w:val="0"/>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招生数</w:t>
            </w:r>
          </w:p>
        </w:tc>
        <w:tc>
          <w:tcPr>
            <w:tcW w:w="5707" w:type="dxa"/>
            <w:noWrap w:val="0"/>
            <w:vAlign w:val="center"/>
          </w:tcPr>
          <w:p>
            <w:pPr>
              <w:spacing w:line="360" w:lineRule="exact"/>
              <w:jc w:val="center"/>
              <w:rPr>
                <w:b/>
                <w:sz w:val="24"/>
              </w:rPr>
            </w:pPr>
            <w:r>
              <w:rPr>
                <w:rFonts w:hint="eastAsia" w:ascii="仿宋_GB2312" w:hAnsi="宋体" w:eastAsia="仿宋_GB2312" w:cs="宋体"/>
                <w:b/>
                <w:bCs/>
                <w:kern w:val="0"/>
                <w:sz w:val="28"/>
                <w:szCs w:val="28"/>
              </w:rPr>
              <w:t>地　段　范　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7" w:type="dxa"/>
            <w:vMerge w:val="restart"/>
            <w:noWrap w:val="0"/>
            <w:vAlign w:val="center"/>
          </w:tcPr>
          <w:p>
            <w:pPr>
              <w:spacing w:line="360" w:lineRule="exact"/>
              <w:jc w:val="center"/>
              <w:rPr>
                <w:rFonts w:ascii="宋体" w:cs="宋体"/>
                <w:sz w:val="24"/>
              </w:rPr>
            </w:pPr>
            <w:r>
              <w:rPr>
                <w:rFonts w:ascii="宋体" w:hAnsi="宋体" w:cs="宋体"/>
                <w:sz w:val="24"/>
              </w:rPr>
              <w:t>1</w:t>
            </w:r>
          </w:p>
        </w:tc>
        <w:tc>
          <w:tcPr>
            <w:tcW w:w="1008" w:type="dxa"/>
            <w:vMerge w:val="restart"/>
            <w:noWrap w:val="0"/>
            <w:vAlign w:val="center"/>
          </w:tcPr>
          <w:p>
            <w:pPr>
              <w:spacing w:line="360" w:lineRule="exact"/>
              <w:jc w:val="center"/>
              <w:rPr>
                <w:rFonts w:ascii="宋体" w:cs="宋体"/>
                <w:sz w:val="24"/>
              </w:rPr>
            </w:pPr>
            <w:r>
              <w:rPr>
                <w:rFonts w:hint="eastAsia" w:ascii="宋体" w:hAnsi="宋体" w:cs="宋体"/>
                <w:sz w:val="24"/>
              </w:rPr>
              <w:t>执信</w:t>
            </w:r>
          </w:p>
          <w:p>
            <w:pPr>
              <w:spacing w:line="360" w:lineRule="exact"/>
              <w:jc w:val="center"/>
              <w:rPr>
                <w:rFonts w:ascii="宋体" w:cs="宋体"/>
                <w:sz w:val="24"/>
              </w:rPr>
            </w:pPr>
            <w:r>
              <w:rPr>
                <w:rFonts w:hint="eastAsia" w:ascii="宋体" w:hAnsi="宋体" w:cs="宋体"/>
                <w:sz w:val="24"/>
              </w:rPr>
              <w:t>小学</w:t>
            </w:r>
          </w:p>
        </w:tc>
        <w:tc>
          <w:tcPr>
            <w:tcW w:w="923" w:type="dxa"/>
            <w:vMerge w:val="restart"/>
            <w:noWrap w:val="0"/>
            <w:vAlign w:val="center"/>
          </w:tcPr>
          <w:p>
            <w:pPr>
              <w:spacing w:line="3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8</w:t>
            </w:r>
          </w:p>
        </w:tc>
        <w:tc>
          <w:tcPr>
            <w:tcW w:w="900" w:type="dxa"/>
            <w:noWrap w:val="0"/>
            <w:vAlign w:val="center"/>
          </w:tcPr>
          <w:p>
            <w:pPr>
              <w:spacing w:line="360" w:lineRule="exact"/>
              <w:jc w:val="center"/>
              <w:rPr>
                <w:rFonts w:hint="default" w:ascii="宋体" w:eastAsia="宋体" w:cs="宋体"/>
                <w:sz w:val="24"/>
                <w:lang w:val="en-US" w:eastAsia="zh-CN"/>
              </w:rPr>
            </w:pPr>
            <w:r>
              <w:rPr>
                <w:rFonts w:hint="eastAsia" w:ascii="宋体" w:cs="宋体"/>
                <w:sz w:val="24"/>
                <w:lang w:val="en-US" w:eastAsia="zh-CN"/>
              </w:rPr>
              <w:t>6</w:t>
            </w:r>
          </w:p>
        </w:tc>
        <w:tc>
          <w:tcPr>
            <w:tcW w:w="900" w:type="dxa"/>
            <w:noWrap w:val="0"/>
            <w:vAlign w:val="center"/>
          </w:tcPr>
          <w:p>
            <w:pPr>
              <w:spacing w:line="360" w:lineRule="exact"/>
              <w:jc w:val="center"/>
              <w:rPr>
                <w:rFonts w:hint="default" w:ascii="宋体" w:eastAsia="宋体" w:cs="宋体"/>
                <w:sz w:val="24"/>
                <w:lang w:val="en-US" w:eastAsia="zh-CN"/>
              </w:rPr>
            </w:pPr>
            <w:r>
              <w:rPr>
                <w:rFonts w:hint="eastAsia" w:ascii="宋体" w:cs="宋体"/>
                <w:sz w:val="24"/>
                <w:lang w:val="en-US" w:eastAsia="zh-CN"/>
              </w:rPr>
              <w:t>300</w:t>
            </w:r>
          </w:p>
        </w:tc>
        <w:tc>
          <w:tcPr>
            <w:tcW w:w="5707" w:type="dxa"/>
            <w:noWrap w:val="0"/>
            <w:vAlign w:val="center"/>
          </w:tcPr>
          <w:p>
            <w:pPr>
              <w:spacing w:line="360" w:lineRule="exact"/>
              <w:rPr>
                <w:rFonts w:hint="eastAsia" w:eastAsia="宋体"/>
                <w:szCs w:val="21"/>
                <w:lang w:eastAsia="zh-CN"/>
              </w:rPr>
            </w:pPr>
            <w:r>
              <w:rPr>
                <w:rFonts w:hint="eastAsia" w:ascii="宋体" w:hAnsi="宋体" w:cs="宋体"/>
                <w:b/>
                <w:bCs/>
                <w:szCs w:val="21"/>
                <w:lang w:eastAsia="zh-CN"/>
              </w:rPr>
              <w:t>浈江南校区</w:t>
            </w:r>
            <w:r>
              <w:rPr>
                <w:rFonts w:hint="eastAsia" w:ascii="宋体" w:hAnsi="宋体" w:cs="宋体"/>
                <w:szCs w:val="21"/>
                <w:lang w:eastAsia="zh-CN"/>
              </w:rPr>
              <w:t>：</w:t>
            </w:r>
            <w:r>
              <w:rPr>
                <w:rFonts w:hint="eastAsia" w:ascii="宋体" w:hAnsi="宋体" w:cs="宋体"/>
                <w:szCs w:val="21"/>
              </w:rPr>
              <w:t>浈江南路、执信路、</w:t>
            </w:r>
            <w:r>
              <w:rPr>
                <w:rFonts w:hint="eastAsia" w:ascii="宋体" w:hAnsi="宋体" w:cs="宋体"/>
                <w:szCs w:val="21"/>
                <w:lang w:eastAsia="zh-CN"/>
              </w:rPr>
              <w:t>风采新村</w:t>
            </w:r>
            <w:r>
              <w:rPr>
                <w:rFonts w:hint="eastAsia" w:ascii="宋体" w:hAnsi="宋体" w:cs="宋体"/>
                <w:szCs w:val="21"/>
              </w:rPr>
              <w:t>、启明南路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17" w:type="dxa"/>
            <w:vMerge w:val="continue"/>
            <w:noWrap w:val="0"/>
            <w:vAlign w:val="center"/>
          </w:tcPr>
          <w:p>
            <w:pPr>
              <w:spacing w:line="360" w:lineRule="exact"/>
              <w:jc w:val="center"/>
              <w:rPr>
                <w:rFonts w:ascii="宋体" w:hAnsi="宋体" w:cs="宋体"/>
                <w:sz w:val="24"/>
              </w:rPr>
            </w:pPr>
          </w:p>
        </w:tc>
        <w:tc>
          <w:tcPr>
            <w:tcW w:w="1008" w:type="dxa"/>
            <w:vMerge w:val="continue"/>
            <w:noWrap w:val="0"/>
            <w:vAlign w:val="center"/>
          </w:tcPr>
          <w:p>
            <w:pPr>
              <w:spacing w:line="360" w:lineRule="exact"/>
              <w:jc w:val="center"/>
              <w:rPr>
                <w:rFonts w:hint="eastAsia" w:ascii="宋体" w:hAnsi="宋体" w:cs="宋体"/>
                <w:sz w:val="24"/>
              </w:rPr>
            </w:pPr>
          </w:p>
        </w:tc>
        <w:tc>
          <w:tcPr>
            <w:tcW w:w="923" w:type="dxa"/>
            <w:vMerge w:val="continue"/>
            <w:noWrap w:val="0"/>
            <w:vAlign w:val="center"/>
          </w:tcPr>
          <w:p>
            <w:pPr>
              <w:spacing w:line="360" w:lineRule="exact"/>
              <w:jc w:val="center"/>
              <w:rPr>
                <w:rFonts w:hint="eastAsia" w:ascii="宋体" w:hAnsi="宋体" w:eastAsia="宋体" w:cs="宋体"/>
                <w:kern w:val="2"/>
                <w:sz w:val="24"/>
                <w:szCs w:val="22"/>
                <w:lang w:val="en-US" w:eastAsia="zh-CN" w:bidi="ar-SA"/>
              </w:rPr>
            </w:pPr>
          </w:p>
        </w:tc>
        <w:tc>
          <w:tcPr>
            <w:tcW w:w="900" w:type="dxa"/>
            <w:noWrap w:val="0"/>
            <w:vAlign w:val="center"/>
          </w:tcPr>
          <w:p>
            <w:pPr>
              <w:spacing w:line="360" w:lineRule="exact"/>
              <w:jc w:val="center"/>
              <w:rPr>
                <w:rFonts w:hint="eastAsia" w:ascii="宋体" w:hAnsi="Calibri" w:eastAsia="宋体" w:cs="宋体"/>
                <w:kern w:val="2"/>
                <w:sz w:val="24"/>
                <w:szCs w:val="22"/>
                <w:lang w:val="en-US" w:eastAsia="zh-CN" w:bidi="ar-SA"/>
              </w:rPr>
            </w:pPr>
            <w:r>
              <w:rPr>
                <w:rFonts w:hint="eastAsia" w:ascii="宋体" w:cs="宋体"/>
                <w:sz w:val="24"/>
                <w:lang w:val="en-US" w:eastAsia="zh-CN"/>
              </w:rPr>
              <w:t>6</w:t>
            </w:r>
          </w:p>
        </w:tc>
        <w:tc>
          <w:tcPr>
            <w:tcW w:w="900" w:type="dxa"/>
            <w:noWrap w:val="0"/>
            <w:vAlign w:val="center"/>
          </w:tcPr>
          <w:p>
            <w:pPr>
              <w:spacing w:line="360" w:lineRule="exact"/>
              <w:jc w:val="center"/>
              <w:rPr>
                <w:rFonts w:hint="default" w:ascii="宋体" w:hAnsi="Calibri" w:eastAsia="宋体" w:cs="宋体"/>
                <w:kern w:val="2"/>
                <w:sz w:val="24"/>
                <w:szCs w:val="22"/>
                <w:lang w:val="en-US" w:eastAsia="zh-CN" w:bidi="ar-SA"/>
              </w:rPr>
            </w:pPr>
            <w:r>
              <w:rPr>
                <w:rFonts w:hint="eastAsia" w:ascii="宋体" w:cs="宋体"/>
                <w:sz w:val="24"/>
                <w:lang w:val="en-US" w:eastAsia="zh-CN"/>
              </w:rPr>
              <w:t>300</w:t>
            </w:r>
          </w:p>
        </w:tc>
        <w:tc>
          <w:tcPr>
            <w:tcW w:w="5707" w:type="dxa"/>
            <w:noWrap w:val="0"/>
            <w:vAlign w:val="center"/>
          </w:tcPr>
          <w:p>
            <w:pPr>
              <w:spacing w:line="360" w:lineRule="exact"/>
              <w:rPr>
                <w:rFonts w:hint="eastAsia" w:ascii="宋体" w:hAnsi="宋体" w:eastAsia="宋体" w:cs="宋体"/>
                <w:szCs w:val="21"/>
                <w:lang w:eastAsia="zh-CN"/>
              </w:rPr>
            </w:pPr>
            <w:r>
              <w:rPr>
                <w:rFonts w:hint="eastAsia" w:ascii="宋体" w:hAnsi="宋体" w:cs="宋体"/>
                <w:b/>
                <w:bCs/>
                <w:szCs w:val="21"/>
                <w:lang w:eastAsia="zh-CN"/>
              </w:rPr>
              <w:t>启明北校区</w:t>
            </w:r>
            <w:r>
              <w:rPr>
                <w:rFonts w:hint="eastAsia" w:ascii="宋体" w:hAnsi="宋体" w:cs="宋体"/>
                <w:szCs w:val="21"/>
                <w:lang w:eastAsia="zh-CN"/>
              </w:rPr>
              <w:t>：浈江中路、东新路、浈江北路、</w:t>
            </w:r>
            <w:r>
              <w:rPr>
                <w:rFonts w:hint="eastAsia" w:ascii="宋体" w:hAnsi="宋体" w:cs="宋体"/>
                <w:szCs w:val="21"/>
              </w:rPr>
              <w:t>启明北路、</w:t>
            </w:r>
            <w:r>
              <w:rPr>
                <w:rFonts w:hint="eastAsia" w:ascii="宋体" w:hAnsi="宋体" w:cs="宋体"/>
                <w:szCs w:val="21"/>
                <w:lang w:eastAsia="zh-CN"/>
              </w:rPr>
              <w:t>东河十二横巷、</w:t>
            </w:r>
            <w:r>
              <w:rPr>
                <w:rFonts w:hint="eastAsia" w:ascii="宋体" w:hAnsi="宋体" w:cs="宋体"/>
                <w:szCs w:val="21"/>
              </w:rPr>
              <w:t>良村公路</w:t>
            </w:r>
            <w:r>
              <w:rPr>
                <w:rFonts w:ascii="宋体" w:hAnsi="宋体" w:cs="宋体"/>
                <w:szCs w:val="21"/>
              </w:rPr>
              <w:t>3</w:t>
            </w:r>
            <w:r>
              <w:rPr>
                <w:rFonts w:hint="eastAsia" w:ascii="宋体" w:hAnsi="宋体" w:cs="宋体"/>
                <w:szCs w:val="21"/>
              </w:rPr>
              <w:t>号以上、五沙路</w:t>
            </w:r>
            <w:r>
              <w:rPr>
                <w:rFonts w:hint="eastAsia" w:ascii="宋体" w:hAnsi="宋体" w:cs="宋体"/>
                <w:szCs w:val="21"/>
                <w:lang w:val="en-US" w:eastAsia="zh-CN"/>
              </w:rPr>
              <w:t xml:space="preserve"> </w:t>
            </w:r>
            <w:r>
              <w:rPr>
                <w:rFonts w:hint="eastAsia" w:ascii="宋体" w:hAnsi="宋体" w:cs="宋体"/>
                <w:b/>
                <w:bCs/>
                <w:szCs w:val="21"/>
                <w:lang w:val="en-US" w:eastAsia="zh-CN"/>
              </w:rPr>
              <w:t>（一至三年级在启明北校区，四至六年级在浈江南校区）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17" w:type="dxa"/>
            <w:noWrap w:val="0"/>
            <w:vAlign w:val="center"/>
          </w:tcPr>
          <w:p>
            <w:pPr>
              <w:spacing w:line="360" w:lineRule="exact"/>
              <w:jc w:val="center"/>
              <w:rPr>
                <w:rFonts w:ascii="宋体" w:cs="宋体"/>
                <w:sz w:val="24"/>
              </w:rPr>
            </w:pPr>
            <w:r>
              <w:rPr>
                <w:rFonts w:ascii="宋体" w:hAnsi="宋体" w:cs="宋体"/>
                <w:sz w:val="24"/>
              </w:rPr>
              <w:t>2</w:t>
            </w:r>
          </w:p>
        </w:tc>
        <w:tc>
          <w:tcPr>
            <w:tcW w:w="1008" w:type="dxa"/>
            <w:noWrap w:val="0"/>
            <w:vAlign w:val="center"/>
          </w:tcPr>
          <w:p>
            <w:pPr>
              <w:spacing w:line="360" w:lineRule="exact"/>
              <w:jc w:val="center"/>
              <w:rPr>
                <w:rFonts w:ascii="宋体" w:cs="宋体"/>
                <w:sz w:val="24"/>
              </w:rPr>
            </w:pPr>
            <w:r>
              <w:rPr>
                <w:rFonts w:hint="eastAsia" w:ascii="宋体" w:hAnsi="宋体" w:cs="宋体"/>
                <w:sz w:val="24"/>
              </w:rPr>
              <w:t>赖新</w:t>
            </w:r>
          </w:p>
          <w:p>
            <w:pPr>
              <w:spacing w:line="360" w:lineRule="exact"/>
              <w:jc w:val="center"/>
              <w:rPr>
                <w:rFonts w:ascii="宋体" w:cs="宋体"/>
                <w:sz w:val="24"/>
              </w:rPr>
            </w:pPr>
            <w:r>
              <w:rPr>
                <w:rFonts w:hint="eastAsia" w:ascii="宋体" w:hAnsi="宋体" w:cs="宋体"/>
                <w:sz w:val="24"/>
              </w:rPr>
              <w:t>小学</w:t>
            </w:r>
          </w:p>
        </w:tc>
        <w:tc>
          <w:tcPr>
            <w:tcW w:w="923" w:type="dxa"/>
            <w:noWrap w:val="0"/>
            <w:vAlign w:val="center"/>
          </w:tcPr>
          <w:p>
            <w:pPr>
              <w:spacing w:line="360" w:lineRule="exact"/>
              <w:jc w:val="center"/>
              <w:rPr>
                <w:rFonts w:hint="eastAsia" w:ascii="宋体" w:eastAsia="宋体" w:cs="宋体"/>
                <w:sz w:val="24"/>
                <w:lang w:eastAsia="zh-CN"/>
              </w:rPr>
            </w:pPr>
            <w:r>
              <w:rPr>
                <w:rFonts w:hint="eastAsia" w:ascii="宋体" w:hAnsi="宋体" w:cs="宋体"/>
                <w:sz w:val="24"/>
                <w:lang w:val="en-US" w:eastAsia="zh-CN"/>
              </w:rPr>
              <w:t>5</w:t>
            </w:r>
          </w:p>
        </w:tc>
        <w:tc>
          <w:tcPr>
            <w:tcW w:w="900" w:type="dxa"/>
            <w:noWrap w:val="0"/>
            <w:vAlign w:val="center"/>
          </w:tcPr>
          <w:p>
            <w:pPr>
              <w:spacing w:line="360" w:lineRule="exact"/>
              <w:jc w:val="center"/>
              <w:rPr>
                <w:rFonts w:ascii="宋体" w:hAnsi="宋体" w:cs="宋体"/>
                <w:sz w:val="24"/>
              </w:rPr>
            </w:pPr>
            <w:r>
              <w:rPr>
                <w:rFonts w:ascii="宋体" w:hAnsi="宋体" w:cs="宋体"/>
                <w:sz w:val="24"/>
              </w:rPr>
              <w:t>5</w:t>
            </w:r>
          </w:p>
        </w:tc>
        <w:tc>
          <w:tcPr>
            <w:tcW w:w="900" w:type="dxa"/>
            <w:noWrap w:val="0"/>
            <w:vAlign w:val="center"/>
          </w:tcPr>
          <w:p>
            <w:pPr>
              <w:spacing w:line="360" w:lineRule="exact"/>
              <w:jc w:val="center"/>
              <w:rPr>
                <w:rFonts w:ascii="宋体" w:cs="宋体"/>
                <w:sz w:val="24"/>
              </w:rPr>
            </w:pPr>
            <w:r>
              <w:rPr>
                <w:rFonts w:ascii="宋体" w:cs="宋体"/>
                <w:sz w:val="24"/>
              </w:rPr>
              <w:t>250</w:t>
            </w:r>
          </w:p>
        </w:tc>
        <w:tc>
          <w:tcPr>
            <w:tcW w:w="5707" w:type="dxa"/>
            <w:noWrap w:val="0"/>
            <w:vAlign w:val="center"/>
          </w:tcPr>
          <w:p>
            <w:pPr>
              <w:spacing w:line="360" w:lineRule="exact"/>
              <w:rPr>
                <w:szCs w:val="21"/>
              </w:rPr>
            </w:pPr>
            <w:r>
              <w:rPr>
                <w:rFonts w:hint="eastAsia" w:ascii="宋体" w:hAnsi="宋体" w:cs="宋体"/>
                <w:szCs w:val="21"/>
              </w:rPr>
              <w:t>韶瑶路（大学路）、陵南路、陵西路、陵东路、韩家山、牛头潭、南韶路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17" w:type="dxa"/>
            <w:noWrap w:val="0"/>
            <w:vAlign w:val="center"/>
          </w:tcPr>
          <w:p>
            <w:pPr>
              <w:spacing w:line="360" w:lineRule="exact"/>
              <w:jc w:val="center"/>
              <w:rPr>
                <w:rFonts w:ascii="宋体" w:cs="宋体"/>
                <w:sz w:val="24"/>
              </w:rPr>
            </w:pPr>
            <w:r>
              <w:rPr>
                <w:rFonts w:ascii="宋体" w:cs="宋体"/>
                <w:sz w:val="24"/>
              </w:rPr>
              <w:t>3</w:t>
            </w:r>
          </w:p>
        </w:tc>
        <w:tc>
          <w:tcPr>
            <w:tcW w:w="1008" w:type="dxa"/>
            <w:noWrap w:val="0"/>
            <w:vAlign w:val="center"/>
          </w:tcPr>
          <w:p>
            <w:pPr>
              <w:spacing w:line="360" w:lineRule="exact"/>
              <w:jc w:val="center"/>
              <w:rPr>
                <w:rFonts w:ascii="宋体" w:cs="宋体"/>
                <w:sz w:val="24"/>
              </w:rPr>
            </w:pPr>
            <w:r>
              <w:rPr>
                <w:rFonts w:hint="eastAsia" w:ascii="宋体" w:hAnsi="宋体" w:cs="宋体"/>
                <w:sz w:val="24"/>
              </w:rPr>
              <w:t>站南</w:t>
            </w:r>
          </w:p>
          <w:p>
            <w:pPr>
              <w:spacing w:line="360" w:lineRule="exact"/>
              <w:jc w:val="center"/>
              <w:rPr>
                <w:rFonts w:ascii="宋体" w:cs="宋体"/>
                <w:sz w:val="24"/>
              </w:rPr>
            </w:pPr>
            <w:r>
              <w:rPr>
                <w:rFonts w:hint="eastAsia" w:ascii="宋体" w:hAnsi="宋体" w:cs="宋体"/>
                <w:sz w:val="24"/>
              </w:rPr>
              <w:t>小学</w:t>
            </w:r>
          </w:p>
        </w:tc>
        <w:tc>
          <w:tcPr>
            <w:tcW w:w="923" w:type="dxa"/>
            <w:noWrap w:val="0"/>
            <w:vAlign w:val="center"/>
          </w:tcPr>
          <w:p>
            <w:pPr>
              <w:spacing w:line="360" w:lineRule="exact"/>
              <w:jc w:val="center"/>
              <w:rPr>
                <w:rFonts w:ascii="宋体" w:cs="宋体"/>
                <w:sz w:val="24"/>
              </w:rPr>
            </w:pPr>
            <w:r>
              <w:rPr>
                <w:rFonts w:ascii="宋体" w:hAnsi="宋体" w:cs="宋体"/>
                <w:sz w:val="24"/>
              </w:rPr>
              <w:t>3</w:t>
            </w:r>
          </w:p>
        </w:tc>
        <w:tc>
          <w:tcPr>
            <w:tcW w:w="900" w:type="dxa"/>
            <w:noWrap w:val="0"/>
            <w:vAlign w:val="center"/>
          </w:tcPr>
          <w:p>
            <w:pPr>
              <w:spacing w:line="360" w:lineRule="exact"/>
              <w:jc w:val="center"/>
              <w:rPr>
                <w:rFonts w:ascii="宋体" w:cs="宋体"/>
                <w:sz w:val="24"/>
              </w:rPr>
            </w:pPr>
            <w:r>
              <w:rPr>
                <w:rFonts w:ascii="宋体" w:hAnsi="宋体" w:cs="宋体"/>
                <w:sz w:val="24"/>
              </w:rPr>
              <w:t>3</w:t>
            </w:r>
          </w:p>
        </w:tc>
        <w:tc>
          <w:tcPr>
            <w:tcW w:w="900" w:type="dxa"/>
            <w:noWrap w:val="0"/>
            <w:vAlign w:val="center"/>
          </w:tcPr>
          <w:p>
            <w:pPr>
              <w:spacing w:line="360" w:lineRule="exact"/>
              <w:jc w:val="center"/>
              <w:rPr>
                <w:rFonts w:ascii="宋体" w:cs="宋体"/>
                <w:sz w:val="24"/>
              </w:rPr>
            </w:pPr>
            <w:r>
              <w:rPr>
                <w:rFonts w:ascii="宋体" w:cs="宋体"/>
                <w:sz w:val="24"/>
              </w:rPr>
              <w:t>150</w:t>
            </w:r>
          </w:p>
        </w:tc>
        <w:tc>
          <w:tcPr>
            <w:tcW w:w="5707" w:type="dxa"/>
            <w:noWrap w:val="0"/>
            <w:vAlign w:val="center"/>
          </w:tcPr>
          <w:p>
            <w:pPr>
              <w:spacing w:line="360" w:lineRule="exact"/>
              <w:rPr>
                <w:szCs w:val="21"/>
              </w:rPr>
            </w:pPr>
            <w:r>
              <w:rPr>
                <w:rFonts w:hint="eastAsia" w:ascii="宋体" w:hAnsi="宋体" w:cs="宋体"/>
                <w:szCs w:val="21"/>
              </w:rPr>
              <w:t>工人新村、站南路、北江北路、韶南大道北（北江大桥北侧）、北江中路（北江大桥北侧）、四通路、粤华街、生态路铁路桥以西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7" w:type="dxa"/>
            <w:noWrap w:val="0"/>
            <w:vAlign w:val="center"/>
          </w:tcPr>
          <w:p>
            <w:pPr>
              <w:spacing w:line="360" w:lineRule="exact"/>
              <w:jc w:val="center"/>
              <w:rPr>
                <w:rFonts w:ascii="宋体" w:cs="宋体"/>
                <w:sz w:val="24"/>
              </w:rPr>
            </w:pPr>
            <w:r>
              <w:rPr>
                <w:rFonts w:ascii="宋体" w:cs="宋体"/>
                <w:sz w:val="24"/>
              </w:rPr>
              <w:t>4</w:t>
            </w:r>
          </w:p>
        </w:tc>
        <w:tc>
          <w:tcPr>
            <w:tcW w:w="1008" w:type="dxa"/>
            <w:noWrap w:val="0"/>
            <w:vAlign w:val="center"/>
          </w:tcPr>
          <w:p>
            <w:pPr>
              <w:spacing w:line="360" w:lineRule="exact"/>
              <w:jc w:val="center"/>
              <w:rPr>
                <w:rFonts w:ascii="宋体" w:cs="宋体"/>
                <w:sz w:val="24"/>
              </w:rPr>
            </w:pPr>
            <w:r>
              <w:rPr>
                <w:rFonts w:hint="eastAsia" w:ascii="宋体" w:hAnsi="宋体" w:cs="宋体"/>
                <w:sz w:val="24"/>
              </w:rPr>
              <w:t>南枫</w:t>
            </w:r>
          </w:p>
          <w:p>
            <w:pPr>
              <w:spacing w:line="360" w:lineRule="exact"/>
              <w:jc w:val="center"/>
              <w:rPr>
                <w:rFonts w:ascii="宋体" w:cs="宋体"/>
                <w:sz w:val="24"/>
              </w:rPr>
            </w:pPr>
            <w:r>
              <w:rPr>
                <w:rFonts w:hint="eastAsia" w:ascii="宋体" w:hAnsi="宋体" w:cs="宋体"/>
                <w:sz w:val="24"/>
              </w:rPr>
              <w:t>小学</w:t>
            </w:r>
          </w:p>
        </w:tc>
        <w:tc>
          <w:tcPr>
            <w:tcW w:w="923" w:type="dxa"/>
            <w:noWrap w:val="0"/>
            <w:vAlign w:val="center"/>
          </w:tcPr>
          <w:p>
            <w:pPr>
              <w:spacing w:line="360" w:lineRule="exact"/>
              <w:jc w:val="center"/>
              <w:rPr>
                <w:rFonts w:hint="eastAsia" w:ascii="宋体" w:eastAsia="宋体" w:cs="宋体"/>
                <w:sz w:val="24"/>
                <w:lang w:val="en-US" w:eastAsia="zh-CN"/>
              </w:rPr>
            </w:pPr>
            <w:r>
              <w:rPr>
                <w:rFonts w:hint="eastAsia" w:ascii="宋体" w:cs="宋体"/>
                <w:sz w:val="24"/>
                <w:lang w:val="en-US" w:eastAsia="zh-CN"/>
              </w:rPr>
              <w:t>7</w:t>
            </w:r>
          </w:p>
        </w:tc>
        <w:tc>
          <w:tcPr>
            <w:tcW w:w="900" w:type="dxa"/>
            <w:noWrap w:val="0"/>
            <w:vAlign w:val="center"/>
          </w:tcPr>
          <w:p>
            <w:pPr>
              <w:spacing w:line="360" w:lineRule="exact"/>
              <w:jc w:val="center"/>
              <w:rPr>
                <w:rFonts w:ascii="宋体" w:hAnsi="宋体" w:cs="宋体"/>
                <w:sz w:val="24"/>
              </w:rPr>
            </w:pPr>
            <w:r>
              <w:rPr>
                <w:rFonts w:ascii="宋体" w:hAnsi="宋体" w:cs="宋体"/>
                <w:sz w:val="24"/>
              </w:rPr>
              <w:t>6</w:t>
            </w:r>
          </w:p>
        </w:tc>
        <w:tc>
          <w:tcPr>
            <w:tcW w:w="900" w:type="dxa"/>
            <w:noWrap w:val="0"/>
            <w:vAlign w:val="center"/>
          </w:tcPr>
          <w:p>
            <w:pPr>
              <w:spacing w:line="360" w:lineRule="exact"/>
              <w:jc w:val="center"/>
              <w:rPr>
                <w:rFonts w:ascii="宋体" w:cs="宋体"/>
                <w:sz w:val="24"/>
              </w:rPr>
            </w:pPr>
            <w:r>
              <w:rPr>
                <w:rFonts w:ascii="宋体" w:cs="宋体"/>
                <w:sz w:val="24"/>
              </w:rPr>
              <w:t>300</w:t>
            </w:r>
          </w:p>
        </w:tc>
        <w:tc>
          <w:tcPr>
            <w:tcW w:w="5707" w:type="dxa"/>
            <w:noWrap w:val="0"/>
            <w:vAlign w:val="center"/>
          </w:tcPr>
          <w:p>
            <w:pPr>
              <w:spacing w:line="360" w:lineRule="exact"/>
              <w:rPr>
                <w:rFonts w:hint="eastAsia" w:ascii="宋体" w:eastAsia="宋体" w:cs="宋体"/>
                <w:szCs w:val="21"/>
                <w:lang w:eastAsia="zh-CN"/>
              </w:rPr>
            </w:pPr>
            <w:r>
              <w:rPr>
                <w:rFonts w:hint="eastAsia" w:ascii="宋体" w:hAnsi="宋体" w:cs="宋体"/>
                <w:szCs w:val="21"/>
              </w:rPr>
              <w:t>韶南大道北西侧（北江大桥以南至金沙三路以北）、北江中路（北江大桥以南至碧水园以北）、森林观邸、鹤冲村</w:t>
            </w:r>
            <w:r>
              <w:rPr>
                <w:rFonts w:hint="eastAsia" w:ascii="宋体" w:hAnsi="宋体" w:cs="宋体"/>
                <w:szCs w:val="21"/>
                <w:lang w:eastAsia="zh-CN"/>
              </w:rPr>
              <w:t>（户籍所在地村民）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17" w:type="dxa"/>
            <w:noWrap w:val="0"/>
            <w:vAlign w:val="center"/>
          </w:tcPr>
          <w:p>
            <w:pPr>
              <w:spacing w:line="360" w:lineRule="exact"/>
              <w:jc w:val="center"/>
              <w:rPr>
                <w:rFonts w:ascii="宋体" w:cs="宋体"/>
                <w:sz w:val="24"/>
              </w:rPr>
            </w:pPr>
            <w:r>
              <w:rPr>
                <w:rFonts w:ascii="宋体" w:hAnsi="宋体" w:cs="宋体"/>
                <w:sz w:val="24"/>
              </w:rPr>
              <w:t>5</w:t>
            </w:r>
          </w:p>
        </w:tc>
        <w:tc>
          <w:tcPr>
            <w:tcW w:w="1008" w:type="dxa"/>
            <w:noWrap w:val="0"/>
            <w:vAlign w:val="center"/>
          </w:tcPr>
          <w:p>
            <w:pPr>
              <w:spacing w:line="360" w:lineRule="exact"/>
              <w:jc w:val="center"/>
              <w:rPr>
                <w:rFonts w:ascii="宋体" w:cs="宋体"/>
                <w:sz w:val="24"/>
              </w:rPr>
            </w:pPr>
            <w:r>
              <w:rPr>
                <w:rFonts w:hint="eastAsia" w:ascii="宋体" w:hAnsi="宋体" w:cs="宋体"/>
                <w:sz w:val="24"/>
              </w:rPr>
              <w:t>浈江</w:t>
            </w:r>
          </w:p>
          <w:p>
            <w:pPr>
              <w:spacing w:line="360" w:lineRule="exact"/>
              <w:jc w:val="center"/>
              <w:rPr>
                <w:rFonts w:ascii="宋体" w:cs="宋体"/>
                <w:sz w:val="24"/>
              </w:rPr>
            </w:pPr>
            <w:r>
              <w:rPr>
                <w:rFonts w:hint="eastAsia" w:ascii="宋体" w:hAnsi="宋体" w:cs="宋体"/>
                <w:sz w:val="24"/>
              </w:rPr>
              <w:t>小学</w:t>
            </w:r>
          </w:p>
        </w:tc>
        <w:tc>
          <w:tcPr>
            <w:tcW w:w="923" w:type="dxa"/>
            <w:noWrap w:val="0"/>
            <w:vAlign w:val="center"/>
          </w:tcPr>
          <w:p>
            <w:pPr>
              <w:spacing w:line="360" w:lineRule="exact"/>
              <w:jc w:val="center"/>
              <w:rPr>
                <w:rFonts w:ascii="宋体" w:cs="宋体"/>
                <w:sz w:val="24"/>
              </w:rPr>
            </w:pPr>
            <w:r>
              <w:rPr>
                <w:rFonts w:ascii="宋体" w:cs="宋体"/>
                <w:sz w:val="24"/>
              </w:rPr>
              <w:t>4</w:t>
            </w:r>
          </w:p>
        </w:tc>
        <w:tc>
          <w:tcPr>
            <w:tcW w:w="900" w:type="dxa"/>
            <w:noWrap w:val="0"/>
            <w:vAlign w:val="center"/>
          </w:tcPr>
          <w:p>
            <w:pPr>
              <w:spacing w:line="360" w:lineRule="exact"/>
              <w:jc w:val="center"/>
              <w:rPr>
                <w:rFonts w:ascii="宋体" w:cs="宋体"/>
                <w:sz w:val="24"/>
              </w:rPr>
            </w:pPr>
            <w:r>
              <w:rPr>
                <w:rFonts w:ascii="宋体" w:cs="宋体"/>
                <w:sz w:val="24"/>
              </w:rPr>
              <w:t>4</w:t>
            </w:r>
          </w:p>
        </w:tc>
        <w:tc>
          <w:tcPr>
            <w:tcW w:w="900" w:type="dxa"/>
            <w:noWrap w:val="0"/>
            <w:vAlign w:val="center"/>
          </w:tcPr>
          <w:p>
            <w:pPr>
              <w:spacing w:line="360" w:lineRule="exact"/>
              <w:jc w:val="center"/>
              <w:rPr>
                <w:rFonts w:ascii="宋体" w:cs="宋体"/>
                <w:sz w:val="24"/>
              </w:rPr>
            </w:pPr>
            <w:r>
              <w:rPr>
                <w:rFonts w:ascii="宋体" w:cs="宋体"/>
                <w:sz w:val="24"/>
              </w:rPr>
              <w:t>200</w:t>
            </w:r>
          </w:p>
        </w:tc>
        <w:tc>
          <w:tcPr>
            <w:tcW w:w="5707" w:type="dxa"/>
            <w:noWrap w:val="0"/>
            <w:vAlign w:val="center"/>
          </w:tcPr>
          <w:p>
            <w:pPr>
              <w:spacing w:line="360" w:lineRule="exact"/>
              <w:rPr>
                <w:szCs w:val="21"/>
              </w:rPr>
            </w:pPr>
            <w:r>
              <w:rPr>
                <w:rFonts w:hint="eastAsia" w:ascii="宋体" w:hAnsi="宋体" w:cs="宋体"/>
                <w:szCs w:val="21"/>
              </w:rPr>
              <w:t>站道路、安全东、安全北、大塘路、教场村、职工一区、职工二区、南韶村、通天坡市场、犁头嘴、莲花山、解放村、林语阳光、松树岭南村、劳动村、上教场（铁一小山边）、松树岭北村、七四三矿、农科所北村、芳华路、站东路、豆芽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17" w:type="dxa"/>
            <w:noWrap w:val="0"/>
            <w:vAlign w:val="center"/>
          </w:tcPr>
          <w:p>
            <w:pPr>
              <w:spacing w:line="360" w:lineRule="exact"/>
              <w:jc w:val="center"/>
              <w:rPr>
                <w:rFonts w:ascii="宋体" w:cs="宋体"/>
                <w:sz w:val="24"/>
              </w:rPr>
            </w:pPr>
            <w:r>
              <w:rPr>
                <w:rFonts w:ascii="宋体" w:hAnsi="宋体" w:cs="宋体"/>
                <w:sz w:val="24"/>
              </w:rPr>
              <w:t>6</w:t>
            </w:r>
          </w:p>
        </w:tc>
        <w:tc>
          <w:tcPr>
            <w:tcW w:w="1008" w:type="dxa"/>
            <w:noWrap w:val="0"/>
            <w:vAlign w:val="center"/>
          </w:tcPr>
          <w:p>
            <w:pPr>
              <w:spacing w:line="360" w:lineRule="exact"/>
              <w:jc w:val="center"/>
              <w:rPr>
                <w:rFonts w:ascii="宋体" w:cs="宋体"/>
                <w:sz w:val="24"/>
              </w:rPr>
            </w:pPr>
            <w:r>
              <w:rPr>
                <w:rFonts w:hint="eastAsia" w:ascii="宋体" w:hAnsi="宋体" w:cs="宋体"/>
                <w:sz w:val="24"/>
              </w:rPr>
              <w:t>韶阳</w:t>
            </w:r>
          </w:p>
          <w:p>
            <w:pPr>
              <w:spacing w:line="360" w:lineRule="exact"/>
              <w:jc w:val="center"/>
              <w:rPr>
                <w:rFonts w:ascii="宋体" w:cs="宋体"/>
                <w:sz w:val="24"/>
              </w:rPr>
            </w:pPr>
            <w:r>
              <w:rPr>
                <w:rFonts w:hint="eastAsia" w:ascii="宋体" w:hAnsi="宋体" w:cs="宋体"/>
                <w:sz w:val="24"/>
              </w:rPr>
              <w:t>小学</w:t>
            </w:r>
          </w:p>
        </w:tc>
        <w:tc>
          <w:tcPr>
            <w:tcW w:w="923" w:type="dxa"/>
            <w:noWrap w:val="0"/>
            <w:vAlign w:val="center"/>
          </w:tcPr>
          <w:p>
            <w:pPr>
              <w:spacing w:line="360" w:lineRule="exact"/>
              <w:jc w:val="center"/>
              <w:rPr>
                <w:rFonts w:hint="eastAsia" w:ascii="宋体" w:eastAsia="宋体" w:cs="宋体"/>
                <w:sz w:val="24"/>
                <w:lang w:eastAsia="zh-CN"/>
              </w:rPr>
            </w:pPr>
            <w:r>
              <w:rPr>
                <w:rFonts w:hint="eastAsia" w:ascii="宋体" w:cs="宋体"/>
                <w:sz w:val="24"/>
                <w:lang w:val="en-US" w:eastAsia="zh-CN"/>
              </w:rPr>
              <w:t>2</w:t>
            </w:r>
          </w:p>
        </w:tc>
        <w:tc>
          <w:tcPr>
            <w:tcW w:w="900" w:type="dxa"/>
            <w:noWrap w:val="0"/>
            <w:vAlign w:val="center"/>
          </w:tcPr>
          <w:p>
            <w:pPr>
              <w:spacing w:line="360" w:lineRule="exact"/>
              <w:jc w:val="center"/>
              <w:rPr>
                <w:rFonts w:ascii="宋体" w:cs="宋体"/>
                <w:sz w:val="24"/>
              </w:rPr>
            </w:pPr>
            <w:r>
              <w:rPr>
                <w:rFonts w:ascii="宋体" w:cs="宋体"/>
                <w:sz w:val="24"/>
              </w:rPr>
              <w:t>3</w:t>
            </w:r>
          </w:p>
        </w:tc>
        <w:tc>
          <w:tcPr>
            <w:tcW w:w="900" w:type="dxa"/>
            <w:noWrap w:val="0"/>
            <w:vAlign w:val="center"/>
          </w:tcPr>
          <w:p>
            <w:pPr>
              <w:spacing w:line="360" w:lineRule="exact"/>
              <w:jc w:val="center"/>
              <w:rPr>
                <w:rFonts w:ascii="宋体" w:cs="宋体"/>
                <w:sz w:val="24"/>
              </w:rPr>
            </w:pPr>
            <w:r>
              <w:rPr>
                <w:rFonts w:ascii="宋体" w:cs="宋体"/>
                <w:sz w:val="24"/>
              </w:rPr>
              <w:t>150</w:t>
            </w:r>
          </w:p>
        </w:tc>
        <w:tc>
          <w:tcPr>
            <w:tcW w:w="5707" w:type="dxa"/>
            <w:noWrap w:val="0"/>
            <w:vAlign w:val="center"/>
          </w:tcPr>
          <w:p>
            <w:pPr>
              <w:spacing w:line="360" w:lineRule="exact"/>
              <w:rPr>
                <w:szCs w:val="21"/>
              </w:rPr>
            </w:pPr>
            <w:r>
              <w:rPr>
                <w:rFonts w:hint="eastAsia" w:ascii="宋体" w:hAnsi="宋体" w:cs="宋体"/>
                <w:szCs w:val="21"/>
              </w:rPr>
              <w:t>机务段、锦园、滨江南路、江山花园、韶南大道北东侧、森林官邸以南、生态路铁路桥以东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17" w:type="dxa"/>
            <w:noWrap w:val="0"/>
            <w:vAlign w:val="center"/>
          </w:tcPr>
          <w:p>
            <w:pPr>
              <w:spacing w:line="360" w:lineRule="exact"/>
              <w:jc w:val="center"/>
              <w:rPr>
                <w:rFonts w:ascii="宋体" w:cs="宋体"/>
                <w:sz w:val="24"/>
              </w:rPr>
            </w:pPr>
            <w:r>
              <w:rPr>
                <w:rFonts w:ascii="宋体" w:hAnsi="宋体" w:cs="宋体"/>
                <w:sz w:val="24"/>
              </w:rPr>
              <w:t>7</w:t>
            </w:r>
          </w:p>
        </w:tc>
        <w:tc>
          <w:tcPr>
            <w:tcW w:w="1008" w:type="dxa"/>
            <w:noWrap w:val="0"/>
            <w:vAlign w:val="center"/>
          </w:tcPr>
          <w:p>
            <w:pPr>
              <w:spacing w:line="360" w:lineRule="exact"/>
              <w:jc w:val="center"/>
              <w:rPr>
                <w:rFonts w:ascii="宋体" w:cs="宋体"/>
                <w:sz w:val="24"/>
              </w:rPr>
            </w:pPr>
            <w:r>
              <w:rPr>
                <w:rFonts w:hint="eastAsia" w:ascii="宋体" w:hAnsi="宋体" w:cs="宋体"/>
                <w:sz w:val="24"/>
              </w:rPr>
              <w:t>沙梨园</w:t>
            </w:r>
          </w:p>
          <w:p>
            <w:pPr>
              <w:spacing w:line="360" w:lineRule="exact"/>
              <w:jc w:val="center"/>
              <w:rPr>
                <w:rFonts w:ascii="宋体" w:cs="宋体"/>
                <w:sz w:val="24"/>
              </w:rPr>
            </w:pPr>
            <w:r>
              <w:rPr>
                <w:rFonts w:hint="eastAsia" w:ascii="宋体" w:hAnsi="宋体" w:cs="宋体"/>
                <w:sz w:val="24"/>
              </w:rPr>
              <w:t>小学</w:t>
            </w:r>
          </w:p>
        </w:tc>
        <w:tc>
          <w:tcPr>
            <w:tcW w:w="923" w:type="dxa"/>
            <w:noWrap w:val="0"/>
            <w:vAlign w:val="center"/>
          </w:tcPr>
          <w:p>
            <w:pPr>
              <w:spacing w:line="360" w:lineRule="exact"/>
              <w:jc w:val="center"/>
              <w:rPr>
                <w:rFonts w:hint="eastAsia" w:ascii="宋体" w:eastAsia="宋体" w:cs="宋体"/>
                <w:sz w:val="24"/>
                <w:lang w:eastAsia="zh-CN"/>
              </w:rPr>
            </w:pPr>
            <w:r>
              <w:rPr>
                <w:rFonts w:hint="eastAsia" w:ascii="宋体" w:hAnsi="宋体" w:cs="宋体"/>
                <w:sz w:val="24"/>
                <w:lang w:val="en-US" w:eastAsia="zh-CN"/>
              </w:rPr>
              <w:t>4</w:t>
            </w:r>
          </w:p>
        </w:tc>
        <w:tc>
          <w:tcPr>
            <w:tcW w:w="900" w:type="dxa"/>
            <w:noWrap w:val="0"/>
            <w:vAlign w:val="center"/>
          </w:tcPr>
          <w:p>
            <w:pPr>
              <w:spacing w:line="36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900" w:type="dxa"/>
            <w:noWrap w:val="0"/>
            <w:vAlign w:val="center"/>
          </w:tcPr>
          <w:p>
            <w:pPr>
              <w:spacing w:line="360" w:lineRule="exact"/>
              <w:jc w:val="center"/>
              <w:rPr>
                <w:rFonts w:hint="default" w:ascii="宋体" w:eastAsia="宋体" w:cs="宋体"/>
                <w:sz w:val="24"/>
                <w:lang w:val="en-US" w:eastAsia="zh-CN"/>
              </w:rPr>
            </w:pPr>
            <w:r>
              <w:rPr>
                <w:rFonts w:hint="eastAsia" w:ascii="宋体" w:cs="宋体"/>
                <w:sz w:val="24"/>
                <w:lang w:val="en-US" w:eastAsia="zh-CN"/>
              </w:rPr>
              <w:t>200</w:t>
            </w:r>
          </w:p>
        </w:tc>
        <w:tc>
          <w:tcPr>
            <w:tcW w:w="5707" w:type="dxa"/>
            <w:noWrap w:val="0"/>
            <w:vAlign w:val="center"/>
          </w:tcPr>
          <w:p>
            <w:pPr>
              <w:spacing w:line="360" w:lineRule="exact"/>
              <w:rPr>
                <w:szCs w:val="21"/>
              </w:rPr>
            </w:pPr>
            <w:r>
              <w:rPr>
                <w:rFonts w:hint="eastAsia" w:ascii="宋体" w:hAnsi="宋体" w:cs="宋体"/>
                <w:szCs w:val="21"/>
              </w:rPr>
              <w:t>南郊四</w:t>
            </w:r>
            <w:r>
              <w:rPr>
                <w:rFonts w:ascii="宋体" w:cs="宋体"/>
                <w:szCs w:val="21"/>
              </w:rPr>
              <w:t>-</w:t>
            </w:r>
            <w:r>
              <w:rPr>
                <w:rFonts w:hint="eastAsia" w:ascii="宋体" w:hAnsi="宋体" w:cs="宋体"/>
                <w:szCs w:val="21"/>
              </w:rPr>
              <w:t>九公里、沙梨园村、六一新村、天泓居、星河天骄、锦绣明珠园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17" w:type="dxa"/>
            <w:noWrap w:val="0"/>
            <w:vAlign w:val="center"/>
          </w:tcPr>
          <w:p>
            <w:pPr>
              <w:spacing w:line="360" w:lineRule="exact"/>
              <w:jc w:val="center"/>
              <w:rPr>
                <w:rFonts w:ascii="宋体" w:cs="宋体"/>
                <w:sz w:val="24"/>
              </w:rPr>
            </w:pPr>
            <w:r>
              <w:rPr>
                <w:rFonts w:ascii="宋体" w:hAnsi="宋体" w:cs="宋体"/>
                <w:sz w:val="24"/>
              </w:rPr>
              <w:t>8</w:t>
            </w:r>
          </w:p>
        </w:tc>
        <w:tc>
          <w:tcPr>
            <w:tcW w:w="1008" w:type="dxa"/>
            <w:noWrap w:val="0"/>
            <w:vAlign w:val="center"/>
          </w:tcPr>
          <w:p>
            <w:pPr>
              <w:spacing w:line="360" w:lineRule="exact"/>
              <w:jc w:val="center"/>
              <w:rPr>
                <w:rFonts w:ascii="宋体" w:cs="宋体"/>
                <w:sz w:val="24"/>
              </w:rPr>
            </w:pPr>
            <w:r>
              <w:rPr>
                <w:rFonts w:hint="eastAsia" w:ascii="宋体" w:hAnsi="宋体" w:cs="宋体"/>
                <w:sz w:val="24"/>
              </w:rPr>
              <w:t>和平路</w:t>
            </w:r>
          </w:p>
          <w:p>
            <w:pPr>
              <w:spacing w:line="360" w:lineRule="exact"/>
              <w:jc w:val="center"/>
              <w:rPr>
                <w:rFonts w:ascii="宋体" w:cs="宋体"/>
                <w:sz w:val="24"/>
              </w:rPr>
            </w:pPr>
            <w:r>
              <w:rPr>
                <w:rFonts w:hint="eastAsia" w:ascii="宋体" w:hAnsi="宋体" w:cs="宋体"/>
                <w:sz w:val="24"/>
              </w:rPr>
              <w:t>小学</w:t>
            </w:r>
          </w:p>
        </w:tc>
        <w:tc>
          <w:tcPr>
            <w:tcW w:w="923" w:type="dxa"/>
            <w:noWrap w:val="0"/>
            <w:vAlign w:val="center"/>
          </w:tcPr>
          <w:p>
            <w:pPr>
              <w:spacing w:line="360" w:lineRule="exact"/>
              <w:jc w:val="center"/>
              <w:rPr>
                <w:rFonts w:hint="eastAsia" w:ascii="宋体" w:eastAsia="宋体" w:cs="宋体"/>
                <w:sz w:val="24"/>
                <w:lang w:eastAsia="zh-CN"/>
              </w:rPr>
            </w:pPr>
            <w:r>
              <w:rPr>
                <w:rFonts w:hint="eastAsia" w:ascii="宋体" w:cs="宋体"/>
                <w:sz w:val="24"/>
                <w:lang w:val="en-US" w:eastAsia="zh-CN"/>
              </w:rPr>
              <w:t>6</w:t>
            </w:r>
          </w:p>
        </w:tc>
        <w:tc>
          <w:tcPr>
            <w:tcW w:w="900" w:type="dxa"/>
            <w:noWrap w:val="0"/>
            <w:vAlign w:val="center"/>
          </w:tcPr>
          <w:p>
            <w:pPr>
              <w:spacing w:line="360" w:lineRule="exact"/>
              <w:jc w:val="center"/>
              <w:rPr>
                <w:rFonts w:ascii="宋体" w:cs="宋体"/>
                <w:sz w:val="24"/>
              </w:rPr>
            </w:pPr>
            <w:r>
              <w:rPr>
                <w:rFonts w:ascii="宋体" w:cs="宋体"/>
                <w:sz w:val="24"/>
              </w:rPr>
              <w:t>6</w:t>
            </w:r>
          </w:p>
        </w:tc>
        <w:tc>
          <w:tcPr>
            <w:tcW w:w="900" w:type="dxa"/>
            <w:noWrap w:val="0"/>
            <w:vAlign w:val="center"/>
          </w:tcPr>
          <w:p>
            <w:pPr>
              <w:spacing w:line="360" w:lineRule="exact"/>
              <w:jc w:val="center"/>
              <w:rPr>
                <w:rFonts w:ascii="宋体" w:cs="宋体"/>
                <w:sz w:val="24"/>
              </w:rPr>
            </w:pPr>
            <w:r>
              <w:rPr>
                <w:rFonts w:hint="eastAsia" w:ascii="宋体" w:cs="宋体"/>
                <w:sz w:val="24"/>
                <w:lang w:val="en-US" w:eastAsia="zh-CN"/>
              </w:rPr>
              <w:t>30</w:t>
            </w:r>
            <w:r>
              <w:rPr>
                <w:rFonts w:ascii="宋体" w:cs="宋体"/>
                <w:sz w:val="24"/>
              </w:rPr>
              <w:t>0</w:t>
            </w:r>
          </w:p>
        </w:tc>
        <w:tc>
          <w:tcPr>
            <w:tcW w:w="5707" w:type="dxa"/>
            <w:noWrap w:val="0"/>
            <w:vAlign w:val="center"/>
          </w:tcPr>
          <w:p>
            <w:pPr>
              <w:spacing w:line="360" w:lineRule="exact"/>
              <w:rPr>
                <w:szCs w:val="21"/>
              </w:rPr>
            </w:pPr>
            <w:r>
              <w:rPr>
                <w:rFonts w:hint="eastAsia" w:ascii="宋体" w:hAnsi="宋体" w:cs="宋体"/>
                <w:szCs w:val="21"/>
              </w:rPr>
              <w:t>园前东、园前西、环园东、环园西、烟墩街、照壁街、米行街、平治巷、和平路、学工街、高街、群乐巷、始巷头、聚龙里、熏风路东（单号）、风采路、中华新街、风度北路、西堤横街、东堤横街、北直街、西堤中（和平路以北）、风度中（和平路以北）、西堤北（中山路以南）、解放路（金康桥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17" w:type="dxa"/>
            <w:noWrap w:val="0"/>
            <w:vAlign w:val="center"/>
          </w:tcPr>
          <w:p>
            <w:pPr>
              <w:spacing w:line="360" w:lineRule="exact"/>
              <w:jc w:val="center"/>
              <w:rPr>
                <w:rFonts w:ascii="宋体" w:cs="宋体"/>
                <w:sz w:val="24"/>
              </w:rPr>
            </w:pPr>
            <w:r>
              <w:rPr>
                <w:rFonts w:ascii="宋体" w:cs="宋体"/>
                <w:sz w:val="24"/>
              </w:rPr>
              <w:t>9</w:t>
            </w:r>
          </w:p>
        </w:tc>
        <w:tc>
          <w:tcPr>
            <w:tcW w:w="1008" w:type="dxa"/>
            <w:noWrap w:val="0"/>
            <w:vAlign w:val="center"/>
          </w:tcPr>
          <w:p>
            <w:pPr>
              <w:spacing w:line="360" w:lineRule="exact"/>
              <w:jc w:val="center"/>
              <w:rPr>
                <w:rFonts w:ascii="宋体" w:cs="宋体"/>
                <w:sz w:val="24"/>
              </w:rPr>
            </w:pPr>
            <w:r>
              <w:rPr>
                <w:rFonts w:hint="eastAsia" w:ascii="宋体" w:hAnsi="宋体" w:cs="宋体"/>
                <w:sz w:val="24"/>
              </w:rPr>
              <w:t>建国</w:t>
            </w:r>
          </w:p>
          <w:p>
            <w:pPr>
              <w:spacing w:line="360" w:lineRule="exact"/>
              <w:jc w:val="center"/>
              <w:rPr>
                <w:rFonts w:ascii="宋体" w:cs="宋体"/>
                <w:sz w:val="24"/>
              </w:rPr>
            </w:pPr>
            <w:r>
              <w:rPr>
                <w:rFonts w:hint="eastAsia" w:ascii="宋体" w:hAnsi="宋体" w:cs="宋体"/>
                <w:sz w:val="24"/>
              </w:rPr>
              <w:t>小学</w:t>
            </w:r>
          </w:p>
        </w:tc>
        <w:tc>
          <w:tcPr>
            <w:tcW w:w="923" w:type="dxa"/>
            <w:noWrap w:val="0"/>
            <w:vAlign w:val="center"/>
          </w:tcPr>
          <w:p>
            <w:pPr>
              <w:spacing w:line="360" w:lineRule="exact"/>
              <w:jc w:val="center"/>
              <w:rPr>
                <w:rFonts w:hint="eastAsia" w:ascii="宋体" w:eastAsia="宋体" w:cs="宋体"/>
                <w:sz w:val="24"/>
                <w:lang w:val="en-US" w:eastAsia="zh-CN"/>
              </w:rPr>
            </w:pPr>
            <w:r>
              <w:rPr>
                <w:rFonts w:hint="eastAsia" w:ascii="宋体" w:cs="宋体"/>
                <w:sz w:val="24"/>
                <w:lang w:val="en-US" w:eastAsia="zh-CN"/>
              </w:rPr>
              <w:t>5</w:t>
            </w:r>
          </w:p>
        </w:tc>
        <w:tc>
          <w:tcPr>
            <w:tcW w:w="900" w:type="dxa"/>
            <w:noWrap w:val="0"/>
            <w:vAlign w:val="center"/>
          </w:tcPr>
          <w:p>
            <w:pPr>
              <w:spacing w:line="360" w:lineRule="exact"/>
              <w:jc w:val="center"/>
              <w:rPr>
                <w:rFonts w:ascii="宋体" w:cs="宋体"/>
                <w:sz w:val="24"/>
              </w:rPr>
            </w:pPr>
            <w:r>
              <w:rPr>
                <w:rFonts w:ascii="宋体" w:hAnsi="宋体" w:cs="宋体"/>
                <w:sz w:val="24"/>
              </w:rPr>
              <w:t>4</w:t>
            </w:r>
          </w:p>
        </w:tc>
        <w:tc>
          <w:tcPr>
            <w:tcW w:w="900" w:type="dxa"/>
            <w:noWrap w:val="0"/>
            <w:vAlign w:val="center"/>
          </w:tcPr>
          <w:p>
            <w:pPr>
              <w:spacing w:line="360" w:lineRule="exact"/>
              <w:jc w:val="center"/>
              <w:rPr>
                <w:rFonts w:ascii="宋体" w:cs="宋体"/>
                <w:sz w:val="24"/>
              </w:rPr>
            </w:pPr>
            <w:r>
              <w:rPr>
                <w:rFonts w:ascii="宋体" w:cs="宋体"/>
                <w:sz w:val="24"/>
              </w:rPr>
              <w:t>200</w:t>
            </w:r>
          </w:p>
        </w:tc>
        <w:tc>
          <w:tcPr>
            <w:tcW w:w="5707" w:type="dxa"/>
            <w:noWrap w:val="0"/>
            <w:vAlign w:val="center"/>
          </w:tcPr>
          <w:p>
            <w:pPr>
              <w:spacing w:line="360" w:lineRule="exact"/>
              <w:rPr>
                <w:szCs w:val="21"/>
              </w:rPr>
            </w:pPr>
            <w:r>
              <w:rPr>
                <w:rFonts w:hint="eastAsia" w:ascii="宋体" w:hAnsi="宋体" w:cs="宋体"/>
                <w:szCs w:val="21"/>
              </w:rPr>
              <w:t>解放路（金康桥以西）、复兴路、吾牙巷、兴隆街、武镇街、文化街、漂布塘、宝安巷、井巷、建国路、老东门巷、上后街、下后街、壮志街、圣堂巷、熏风路西（双号）、东堤南、风度中（和平路以南）、西堤中（和平路以南）、云龙亭、余湘巷、城守巷、仁爱路、风度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517" w:type="dxa"/>
            <w:noWrap w:val="0"/>
            <w:vAlign w:val="center"/>
          </w:tcPr>
          <w:p>
            <w:pPr>
              <w:spacing w:line="360" w:lineRule="exact"/>
              <w:jc w:val="center"/>
              <w:rPr>
                <w:rFonts w:ascii="宋体" w:cs="宋体"/>
                <w:sz w:val="24"/>
              </w:rPr>
            </w:pPr>
            <w:r>
              <w:rPr>
                <w:rFonts w:ascii="宋体" w:cs="宋体"/>
                <w:sz w:val="24"/>
              </w:rPr>
              <w:t>10</w:t>
            </w:r>
          </w:p>
        </w:tc>
        <w:tc>
          <w:tcPr>
            <w:tcW w:w="1008" w:type="dxa"/>
            <w:noWrap w:val="0"/>
            <w:vAlign w:val="center"/>
          </w:tcPr>
          <w:p>
            <w:pPr>
              <w:spacing w:line="360" w:lineRule="exact"/>
              <w:jc w:val="center"/>
              <w:rPr>
                <w:rFonts w:hint="eastAsia" w:ascii="宋体" w:hAnsi="宋体" w:cs="宋体"/>
                <w:sz w:val="24"/>
              </w:rPr>
            </w:pPr>
            <w:r>
              <w:rPr>
                <w:rFonts w:hint="eastAsia" w:ascii="宋体" w:hAnsi="宋体" w:cs="宋体"/>
                <w:sz w:val="24"/>
              </w:rPr>
              <w:t>风采实验学校</w:t>
            </w:r>
          </w:p>
          <w:p>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w:t>
            </w:r>
            <w:r>
              <w:rPr>
                <w:rFonts w:hint="eastAsia" w:ascii="宋体" w:hAnsi="宋体" w:cs="宋体"/>
                <w:sz w:val="24"/>
                <w:lang w:eastAsia="zh-CN"/>
              </w:rPr>
              <w:t>小学）</w:t>
            </w:r>
          </w:p>
        </w:tc>
        <w:tc>
          <w:tcPr>
            <w:tcW w:w="923" w:type="dxa"/>
            <w:noWrap w:val="0"/>
            <w:vAlign w:val="center"/>
          </w:tcPr>
          <w:p>
            <w:pPr>
              <w:spacing w:line="360" w:lineRule="exact"/>
              <w:jc w:val="center"/>
              <w:rPr>
                <w:rFonts w:ascii="宋体" w:cs="宋体"/>
                <w:sz w:val="24"/>
              </w:rPr>
            </w:pPr>
            <w:r>
              <w:rPr>
                <w:rFonts w:ascii="宋体" w:cs="宋体"/>
                <w:sz w:val="24"/>
              </w:rPr>
              <w:t>6</w:t>
            </w:r>
          </w:p>
        </w:tc>
        <w:tc>
          <w:tcPr>
            <w:tcW w:w="900" w:type="dxa"/>
            <w:noWrap w:val="0"/>
            <w:vAlign w:val="center"/>
          </w:tcPr>
          <w:p>
            <w:pPr>
              <w:spacing w:line="360" w:lineRule="exact"/>
              <w:jc w:val="center"/>
              <w:rPr>
                <w:rFonts w:hint="eastAsia" w:ascii="宋体" w:eastAsia="宋体" w:cs="宋体"/>
                <w:sz w:val="24"/>
                <w:lang w:val="en-US" w:eastAsia="zh-CN"/>
              </w:rPr>
            </w:pPr>
            <w:r>
              <w:rPr>
                <w:rFonts w:hint="eastAsia" w:ascii="宋体" w:cs="宋体"/>
                <w:sz w:val="24"/>
                <w:lang w:val="en-US" w:eastAsia="zh-CN"/>
              </w:rPr>
              <w:t>6</w:t>
            </w:r>
          </w:p>
        </w:tc>
        <w:tc>
          <w:tcPr>
            <w:tcW w:w="900" w:type="dxa"/>
            <w:noWrap w:val="0"/>
            <w:vAlign w:val="center"/>
          </w:tcPr>
          <w:p>
            <w:pPr>
              <w:spacing w:line="360" w:lineRule="exact"/>
              <w:jc w:val="center"/>
              <w:rPr>
                <w:rFonts w:ascii="宋体" w:cs="宋体"/>
                <w:sz w:val="24"/>
              </w:rPr>
            </w:pPr>
            <w:r>
              <w:rPr>
                <w:rFonts w:hint="eastAsia" w:ascii="宋体" w:cs="宋体"/>
                <w:sz w:val="24"/>
                <w:lang w:val="en-US" w:eastAsia="zh-CN"/>
              </w:rPr>
              <w:t>3</w:t>
            </w:r>
            <w:r>
              <w:rPr>
                <w:rFonts w:ascii="宋体" w:cs="宋体"/>
                <w:sz w:val="24"/>
              </w:rPr>
              <w:t>00</w:t>
            </w:r>
          </w:p>
        </w:tc>
        <w:tc>
          <w:tcPr>
            <w:tcW w:w="5707" w:type="dxa"/>
            <w:noWrap w:val="0"/>
            <w:vAlign w:val="center"/>
          </w:tcPr>
          <w:p>
            <w:pPr>
              <w:spacing w:line="360" w:lineRule="exact"/>
              <w:rPr>
                <w:szCs w:val="21"/>
              </w:rPr>
            </w:pPr>
            <w:r>
              <w:rPr>
                <w:rFonts w:hint="eastAsia" w:ascii="宋体" w:hAnsi="宋体" w:cs="宋体"/>
                <w:szCs w:val="21"/>
              </w:rPr>
              <w:t>东堤中、中山路、峰前路、西堤北（中山路以北）、东堤北、帽峰新村、太富街、前进路、升平路、广富新街、群众巷、奋勇巷、席前路、河畔名居、锦绣御水豪庭、聆韶路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7" w:type="dxa"/>
            <w:noWrap w:val="0"/>
            <w:vAlign w:val="center"/>
          </w:tcPr>
          <w:p>
            <w:pPr>
              <w:spacing w:line="360" w:lineRule="exact"/>
              <w:jc w:val="center"/>
              <w:rPr>
                <w:rFonts w:ascii="宋体" w:cs="宋体"/>
                <w:sz w:val="24"/>
              </w:rPr>
            </w:pPr>
            <w:r>
              <w:rPr>
                <w:rFonts w:ascii="宋体" w:cs="宋体"/>
                <w:sz w:val="24"/>
              </w:rPr>
              <w:t>11</w:t>
            </w:r>
          </w:p>
        </w:tc>
        <w:tc>
          <w:tcPr>
            <w:tcW w:w="1008" w:type="dxa"/>
            <w:noWrap w:val="0"/>
            <w:vAlign w:val="center"/>
          </w:tcPr>
          <w:p>
            <w:pPr>
              <w:spacing w:line="360" w:lineRule="exact"/>
              <w:jc w:val="center"/>
              <w:rPr>
                <w:rFonts w:ascii="宋体" w:cs="宋体"/>
                <w:sz w:val="24"/>
              </w:rPr>
            </w:pPr>
            <w:r>
              <w:rPr>
                <w:rFonts w:hint="eastAsia" w:ascii="宋体" w:hAnsi="宋体" w:cs="宋体"/>
                <w:sz w:val="24"/>
              </w:rPr>
              <w:t>浈江实验学校</w:t>
            </w:r>
          </w:p>
        </w:tc>
        <w:tc>
          <w:tcPr>
            <w:tcW w:w="923" w:type="dxa"/>
            <w:noWrap w:val="0"/>
            <w:vAlign w:val="center"/>
          </w:tcPr>
          <w:p>
            <w:pPr>
              <w:spacing w:line="36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900" w:type="dxa"/>
            <w:noWrap w:val="0"/>
            <w:vAlign w:val="center"/>
          </w:tcPr>
          <w:p>
            <w:pPr>
              <w:spacing w:line="360" w:lineRule="exact"/>
              <w:jc w:val="center"/>
              <w:rPr>
                <w:rFonts w:ascii="宋体" w:hAnsi="宋体" w:cs="宋体"/>
                <w:sz w:val="24"/>
              </w:rPr>
            </w:pPr>
            <w:r>
              <w:rPr>
                <w:rFonts w:ascii="宋体" w:hAnsi="宋体" w:cs="宋体"/>
                <w:sz w:val="24"/>
              </w:rPr>
              <w:t>10</w:t>
            </w:r>
          </w:p>
        </w:tc>
        <w:tc>
          <w:tcPr>
            <w:tcW w:w="900" w:type="dxa"/>
            <w:noWrap w:val="0"/>
            <w:vAlign w:val="center"/>
          </w:tcPr>
          <w:p>
            <w:pPr>
              <w:spacing w:line="360" w:lineRule="exact"/>
              <w:jc w:val="center"/>
              <w:rPr>
                <w:rFonts w:hint="default" w:ascii="宋体" w:eastAsia="宋体" w:cs="宋体"/>
                <w:sz w:val="24"/>
                <w:lang w:val="en-US" w:eastAsia="zh-CN"/>
              </w:rPr>
            </w:pPr>
            <w:r>
              <w:rPr>
                <w:rFonts w:hint="eastAsia" w:ascii="宋体" w:cs="宋体"/>
                <w:sz w:val="24"/>
                <w:lang w:val="en-US" w:eastAsia="zh-CN"/>
              </w:rPr>
              <w:t>500</w:t>
            </w:r>
          </w:p>
        </w:tc>
        <w:tc>
          <w:tcPr>
            <w:tcW w:w="5707" w:type="dxa"/>
            <w:noWrap w:val="0"/>
            <w:vAlign w:val="center"/>
          </w:tcPr>
          <w:p>
            <w:pPr>
              <w:spacing w:line="360" w:lineRule="exact"/>
              <w:rPr>
                <w:szCs w:val="21"/>
              </w:rPr>
            </w:pPr>
            <w:r>
              <w:rPr>
                <w:rFonts w:hint="eastAsia" w:ascii="宋体" w:hAnsi="宋体" w:cs="宋体"/>
                <w:szCs w:val="21"/>
              </w:rPr>
              <w:t>碧桂园（凤凰城）、良村（户籍所在地村民）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25" w:type="dxa"/>
            <w:gridSpan w:val="2"/>
            <w:noWrap w:val="0"/>
            <w:vAlign w:val="center"/>
          </w:tcPr>
          <w:p>
            <w:pPr>
              <w:spacing w:line="360" w:lineRule="exact"/>
              <w:jc w:val="center"/>
              <w:rPr>
                <w:rFonts w:ascii="宋体" w:cs="宋体"/>
                <w:sz w:val="24"/>
              </w:rPr>
            </w:pPr>
            <w:r>
              <w:rPr>
                <w:rFonts w:hint="eastAsia" w:ascii="宋体" w:cs="宋体"/>
                <w:sz w:val="24"/>
              </w:rPr>
              <w:t>合计</w:t>
            </w:r>
          </w:p>
        </w:tc>
        <w:tc>
          <w:tcPr>
            <w:tcW w:w="923" w:type="dxa"/>
            <w:noWrap w:val="0"/>
            <w:vAlign w:val="center"/>
          </w:tcPr>
          <w:p>
            <w:pPr>
              <w:spacing w:line="360" w:lineRule="exact"/>
              <w:jc w:val="center"/>
              <w:rPr>
                <w:rFonts w:hint="default" w:ascii="宋体" w:eastAsia="宋体" w:cs="宋体"/>
                <w:sz w:val="24"/>
                <w:lang w:val="en-US" w:eastAsia="zh-CN"/>
              </w:rPr>
            </w:pPr>
            <w:r>
              <w:rPr>
                <w:rFonts w:hint="eastAsia" w:ascii="宋体" w:cs="宋体"/>
                <w:sz w:val="24"/>
                <w:lang w:val="en-US" w:eastAsia="zh-CN"/>
              </w:rPr>
              <w:t>55</w:t>
            </w:r>
          </w:p>
        </w:tc>
        <w:tc>
          <w:tcPr>
            <w:tcW w:w="900" w:type="dxa"/>
            <w:noWrap w:val="0"/>
            <w:vAlign w:val="center"/>
          </w:tcPr>
          <w:p>
            <w:pPr>
              <w:spacing w:line="360" w:lineRule="exact"/>
              <w:jc w:val="center"/>
              <w:rPr>
                <w:rFonts w:hint="default" w:ascii="宋体" w:eastAsia="宋体" w:cs="宋体"/>
                <w:sz w:val="24"/>
                <w:lang w:val="en-US" w:eastAsia="zh-CN"/>
              </w:rPr>
            </w:pPr>
            <w:r>
              <w:rPr>
                <w:rFonts w:hint="eastAsia" w:ascii="宋体" w:cs="宋体"/>
                <w:sz w:val="24"/>
                <w:lang w:val="en-US" w:eastAsia="zh-CN"/>
              </w:rPr>
              <w:t>63</w:t>
            </w:r>
          </w:p>
        </w:tc>
        <w:tc>
          <w:tcPr>
            <w:tcW w:w="900" w:type="dxa"/>
            <w:noWrap w:val="0"/>
            <w:vAlign w:val="center"/>
          </w:tcPr>
          <w:p>
            <w:pPr>
              <w:spacing w:line="360" w:lineRule="exact"/>
              <w:jc w:val="center"/>
              <w:rPr>
                <w:rFonts w:hint="default" w:ascii="宋体" w:eastAsia="宋体" w:cs="宋体"/>
                <w:sz w:val="24"/>
                <w:lang w:val="en-US" w:eastAsia="zh-CN"/>
              </w:rPr>
            </w:pPr>
            <w:r>
              <w:rPr>
                <w:rFonts w:ascii="宋体" w:cs="宋体"/>
                <w:sz w:val="24"/>
              </w:rPr>
              <w:t>3</w:t>
            </w:r>
            <w:r>
              <w:rPr>
                <w:rFonts w:hint="eastAsia" w:ascii="宋体" w:cs="宋体"/>
                <w:sz w:val="24"/>
                <w:lang w:val="en-US" w:eastAsia="zh-CN"/>
              </w:rPr>
              <w:t>150</w:t>
            </w:r>
          </w:p>
        </w:tc>
        <w:tc>
          <w:tcPr>
            <w:tcW w:w="5707" w:type="dxa"/>
            <w:noWrap w:val="0"/>
            <w:vAlign w:val="center"/>
          </w:tcPr>
          <w:p>
            <w:pPr>
              <w:spacing w:line="360" w:lineRule="exact"/>
            </w:pPr>
          </w:p>
        </w:tc>
      </w:tr>
    </w:tbl>
    <w:p>
      <w:pPr>
        <w:spacing w:line="560" w:lineRule="exact"/>
        <w:rPr>
          <w:rFonts w:hint="eastAsia" w:ascii="仿宋_GB2312" w:eastAsia="仿宋_GB2312" w:cs="宋体"/>
          <w:sz w:val="28"/>
          <w:szCs w:val="28"/>
        </w:rPr>
      </w:pPr>
      <w:r>
        <w:rPr>
          <w:rFonts w:hint="eastAsia" w:ascii="仿宋_GB2312" w:eastAsia="仿宋_GB2312" w:cs="宋体"/>
          <w:sz w:val="28"/>
          <w:szCs w:val="28"/>
        </w:rPr>
        <w:t>备注：</w:t>
      </w:r>
    </w:p>
    <w:p>
      <w:pPr>
        <w:spacing w:line="560" w:lineRule="exact"/>
        <w:ind w:firstLine="560" w:firstLineChars="200"/>
        <w:rPr>
          <w:rFonts w:hint="eastAsia" w:ascii="仿宋_GB2312" w:eastAsia="仿宋_GB2312" w:cs="宋体"/>
          <w:sz w:val="28"/>
          <w:szCs w:val="28"/>
        </w:rPr>
      </w:pPr>
      <w:r>
        <w:rPr>
          <w:rFonts w:hint="eastAsia" w:ascii="仿宋_GB2312" w:eastAsia="仿宋_GB2312" w:cs="宋体"/>
          <w:sz w:val="28"/>
          <w:szCs w:val="28"/>
          <w:lang w:val="en-US" w:eastAsia="zh-CN"/>
        </w:rPr>
        <w:t>1</w:t>
      </w:r>
      <w:r>
        <w:rPr>
          <w:rFonts w:hint="eastAsia" w:ascii="仿宋_GB2312" w:eastAsia="仿宋_GB2312" w:cs="宋体"/>
          <w:sz w:val="28"/>
          <w:szCs w:val="28"/>
        </w:rPr>
        <w:t>根据《广东省教育厅转发教育部办公厅关于做好消除大班额专项规划有关工作的通知》（粤教基函〔</w:t>
      </w:r>
      <w:r>
        <w:rPr>
          <w:rFonts w:ascii="仿宋_GB2312" w:eastAsia="仿宋_GB2312" w:cs="宋体"/>
          <w:sz w:val="28"/>
          <w:szCs w:val="28"/>
        </w:rPr>
        <w:t>2016</w:t>
      </w:r>
      <w:r>
        <w:rPr>
          <w:rFonts w:hint="eastAsia" w:ascii="仿宋_GB2312" w:eastAsia="仿宋_GB2312" w:cs="宋体"/>
          <w:sz w:val="28"/>
          <w:szCs w:val="28"/>
        </w:rPr>
        <w:t>〕</w:t>
      </w:r>
      <w:r>
        <w:rPr>
          <w:rFonts w:ascii="仿宋_GB2312" w:eastAsia="仿宋_GB2312" w:cs="宋体"/>
          <w:sz w:val="28"/>
          <w:szCs w:val="28"/>
        </w:rPr>
        <w:t>107</w:t>
      </w:r>
      <w:r>
        <w:rPr>
          <w:rFonts w:hint="eastAsia" w:ascii="仿宋_GB2312" w:eastAsia="仿宋_GB2312" w:cs="宋体"/>
          <w:sz w:val="28"/>
          <w:szCs w:val="28"/>
        </w:rPr>
        <w:t>号）文件要求，一年级班额要达到《广东省义务教育标准化学校标准》规定班额要求，小学每班不超过</w:t>
      </w:r>
      <w:r>
        <w:rPr>
          <w:rFonts w:ascii="仿宋_GB2312" w:eastAsia="仿宋_GB2312" w:cs="宋体"/>
          <w:sz w:val="28"/>
          <w:szCs w:val="28"/>
        </w:rPr>
        <w:t>45</w:t>
      </w:r>
      <w:r>
        <w:rPr>
          <w:rFonts w:hint="eastAsia" w:ascii="仿宋_GB2312" w:eastAsia="仿宋_GB2312" w:cs="宋体"/>
          <w:sz w:val="28"/>
          <w:szCs w:val="28"/>
        </w:rPr>
        <w:t>人，进城务工人员随迁子女占</w:t>
      </w:r>
      <w:r>
        <w:rPr>
          <w:rFonts w:ascii="仿宋_GB2312" w:eastAsia="仿宋_GB2312" w:cs="宋体"/>
          <w:sz w:val="28"/>
          <w:szCs w:val="28"/>
        </w:rPr>
        <w:t>30%</w:t>
      </w:r>
      <w:r>
        <w:rPr>
          <w:rFonts w:hint="eastAsia" w:ascii="仿宋_GB2312" w:eastAsia="仿宋_GB2312" w:cs="宋体"/>
          <w:sz w:val="28"/>
          <w:szCs w:val="28"/>
        </w:rPr>
        <w:t>以上的学校，小学每班不超过</w:t>
      </w:r>
      <w:r>
        <w:rPr>
          <w:rFonts w:ascii="仿宋_GB2312" w:eastAsia="仿宋_GB2312" w:cs="宋体"/>
          <w:sz w:val="28"/>
          <w:szCs w:val="28"/>
        </w:rPr>
        <w:t>50</w:t>
      </w:r>
      <w:r>
        <w:rPr>
          <w:rFonts w:hint="eastAsia" w:ascii="仿宋_GB2312" w:eastAsia="仿宋_GB2312" w:cs="宋体"/>
          <w:sz w:val="28"/>
          <w:szCs w:val="28"/>
        </w:rPr>
        <w:t>人。</w:t>
      </w:r>
    </w:p>
    <w:p>
      <w:pPr>
        <w:spacing w:line="560" w:lineRule="exact"/>
        <w:ind w:firstLine="645"/>
      </w:pPr>
      <w:r>
        <w:rPr>
          <w:rFonts w:hint="eastAsia" w:ascii="仿宋_GB2312" w:eastAsia="仿宋_GB2312" w:cs="宋体"/>
          <w:sz w:val="28"/>
          <w:szCs w:val="28"/>
          <w:lang w:val="en-US" w:eastAsia="zh-CN"/>
        </w:rPr>
        <w:t>2</w:t>
      </w:r>
      <w:r>
        <w:rPr>
          <w:rFonts w:hint="eastAsia" w:ascii="仿宋_GB2312" w:eastAsia="仿宋_GB2312" w:cs="宋体"/>
          <w:sz w:val="28"/>
          <w:szCs w:val="28"/>
        </w:rPr>
        <w:t>划片认定依据按学生与其父母居住的、与户籍相一致的实际家庭住址安排入学，挂靠户口、寄住不能作为划分认定依据</w:t>
      </w:r>
      <w:r>
        <w:rPr>
          <w:rFonts w:hint="eastAsia" w:ascii="仿宋_GB2312" w:eastAsia="仿宋_GB2312" w:cs="宋体"/>
          <w:sz w:val="28"/>
          <w:szCs w:val="28"/>
          <w:lang w:eastAsia="zh-CN"/>
        </w:rPr>
        <w:t>。</w:t>
      </w:r>
      <w:r>
        <w:rPr>
          <w:rFonts w:hint="eastAsia" w:ascii="仿宋_GB2312" w:eastAsia="仿宋_GB2312" w:cs="宋体"/>
          <w:sz w:val="28"/>
          <w:szCs w:val="28"/>
        </w:rPr>
        <w:t>流动人口</w:t>
      </w:r>
      <w:r>
        <w:rPr>
          <w:rFonts w:hint="eastAsia" w:ascii="仿宋_GB2312" w:eastAsia="仿宋_GB2312" w:cs="宋体"/>
          <w:sz w:val="28"/>
          <w:szCs w:val="28"/>
          <w:lang w:eastAsia="zh-CN"/>
        </w:rPr>
        <w:t>（</w:t>
      </w:r>
      <w:r>
        <w:rPr>
          <w:rFonts w:hint="eastAsia" w:ascii="仿宋_GB2312" w:eastAsia="仿宋_GB2312" w:cs="宋体"/>
          <w:sz w:val="28"/>
          <w:szCs w:val="28"/>
        </w:rPr>
        <w:t>指外来务工人员随迁子女</w:t>
      </w:r>
      <w:r>
        <w:rPr>
          <w:rFonts w:hint="eastAsia" w:ascii="仿宋_GB2312" w:eastAsia="仿宋_GB2312" w:cs="宋体"/>
          <w:sz w:val="28"/>
          <w:szCs w:val="28"/>
          <w:lang w:eastAsia="zh-CN"/>
        </w:rPr>
        <w:t>，</w:t>
      </w:r>
      <w:r>
        <w:rPr>
          <w:rFonts w:hint="eastAsia" w:ascii="仿宋_GB2312" w:eastAsia="仿宋_GB2312" w:cs="宋体"/>
          <w:sz w:val="28"/>
          <w:szCs w:val="28"/>
        </w:rPr>
        <w:t>含进城务工人员子女，下同）根据学位情况统筹安排。对“人、户一致”的适龄儿童，即本人拥有浈江区城区户籍，且户籍地址与法定监护人的合法房产地址一致，教育部门将其学位派在户籍所在学区的学校；对“人、户不一致”的适龄儿童，即拥有浈江区城区内户籍，且本人或法定监护人在浈江区城区内拥有合法房产，但户籍与房产地址不一致，教育部门将视其户籍地址与房产地址实际情况统筹安排学校；对流动人口子女及市内跨县域流动人员子女入学，按有关政策由教育部门视学位情况统筹安排；对未依时按规定办理网上报名及审核又符合我区招生条件的适龄儿童，由教育部门视学位情况统筹安排。</w:t>
      </w:r>
    </w:p>
    <w:p>
      <w:pPr>
        <w:jc w:val="center"/>
      </w:pP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17"/>
    <w:rsid w:val="000139A8"/>
    <w:rsid w:val="00017CB9"/>
    <w:rsid w:val="000859E0"/>
    <w:rsid w:val="00093298"/>
    <w:rsid w:val="000D6790"/>
    <w:rsid w:val="00132384"/>
    <w:rsid w:val="001914EF"/>
    <w:rsid w:val="001B2E81"/>
    <w:rsid w:val="00216E42"/>
    <w:rsid w:val="00217ADE"/>
    <w:rsid w:val="002218F3"/>
    <w:rsid w:val="00244273"/>
    <w:rsid w:val="00254EE0"/>
    <w:rsid w:val="002873D4"/>
    <w:rsid w:val="002A180C"/>
    <w:rsid w:val="0032785B"/>
    <w:rsid w:val="003C5020"/>
    <w:rsid w:val="003F4BFE"/>
    <w:rsid w:val="003F7377"/>
    <w:rsid w:val="003F7FB4"/>
    <w:rsid w:val="00412397"/>
    <w:rsid w:val="00462B59"/>
    <w:rsid w:val="004763E5"/>
    <w:rsid w:val="004C202A"/>
    <w:rsid w:val="006474D3"/>
    <w:rsid w:val="00664421"/>
    <w:rsid w:val="00711FD0"/>
    <w:rsid w:val="007309EC"/>
    <w:rsid w:val="007852C3"/>
    <w:rsid w:val="007B249D"/>
    <w:rsid w:val="00805E4B"/>
    <w:rsid w:val="008344A0"/>
    <w:rsid w:val="0084379D"/>
    <w:rsid w:val="009371D9"/>
    <w:rsid w:val="009D7C7F"/>
    <w:rsid w:val="00A173AC"/>
    <w:rsid w:val="00A762E0"/>
    <w:rsid w:val="00AA6D19"/>
    <w:rsid w:val="00AE57EF"/>
    <w:rsid w:val="00B05A7C"/>
    <w:rsid w:val="00B33ADF"/>
    <w:rsid w:val="00BB372F"/>
    <w:rsid w:val="00BF500B"/>
    <w:rsid w:val="00C24749"/>
    <w:rsid w:val="00CC5C5F"/>
    <w:rsid w:val="00CC71B7"/>
    <w:rsid w:val="00D06007"/>
    <w:rsid w:val="00D4777A"/>
    <w:rsid w:val="00D90622"/>
    <w:rsid w:val="00DA17A0"/>
    <w:rsid w:val="00DD7DC6"/>
    <w:rsid w:val="00DE3EC4"/>
    <w:rsid w:val="00E82307"/>
    <w:rsid w:val="00EA5317"/>
    <w:rsid w:val="00EF7081"/>
    <w:rsid w:val="00F619EA"/>
    <w:rsid w:val="00F663A9"/>
    <w:rsid w:val="00FA69A3"/>
    <w:rsid w:val="00FC3A05"/>
    <w:rsid w:val="00FE069E"/>
    <w:rsid w:val="015E619C"/>
    <w:rsid w:val="04AB6FF5"/>
    <w:rsid w:val="067D2302"/>
    <w:rsid w:val="0FFB7900"/>
    <w:rsid w:val="170374DF"/>
    <w:rsid w:val="2188687F"/>
    <w:rsid w:val="2D4447AC"/>
    <w:rsid w:val="2FC47A44"/>
    <w:rsid w:val="394B40F7"/>
    <w:rsid w:val="3B6607CD"/>
    <w:rsid w:val="465405CE"/>
    <w:rsid w:val="4A650DF0"/>
    <w:rsid w:val="5355077C"/>
    <w:rsid w:val="551D4AA1"/>
    <w:rsid w:val="56BF1E04"/>
    <w:rsid w:val="649F3E5D"/>
    <w:rsid w:val="652531DC"/>
    <w:rsid w:val="6F8330D7"/>
    <w:rsid w:val="6FD92C67"/>
    <w:rsid w:val="70245BD3"/>
    <w:rsid w:val="70987E2F"/>
    <w:rsid w:val="725A25C2"/>
    <w:rsid w:val="7378655E"/>
    <w:rsid w:val="73E14042"/>
    <w:rsid w:val="74C77844"/>
    <w:rsid w:val="78D00990"/>
    <w:rsid w:val="79475F6B"/>
    <w:rsid w:val="7E33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159</Words>
  <Characters>912</Characters>
  <Lines>7</Lines>
  <Paragraphs>2</Paragraphs>
  <TotalTime>15</TotalTime>
  <ScaleCrop>false</ScaleCrop>
  <LinksUpToDate>false</LinksUpToDate>
  <CharactersWithSpaces>1069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2018-07-17T08:06:00Z</dcterms:created>
  <dc:creator>X</dc:creator>
  <cp:lastModifiedBy>qsy</cp:lastModifiedBy>
  <cp:lastPrinted>2021-07-13T07:02:00Z</cp:lastPrinted>
  <dcterms:modified xsi:type="dcterms:W3CDTF">2021-07-19T01:08:59Z</dcterms:modified>
  <dc:title>关于2017年秋季浈江区初中学校招生划片方案的请示</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F4866D26C19F4B00BCF3A40FB328086F</vt:lpwstr>
  </property>
</Properties>
</file>